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AB5B3" w14:textId="77777777" w:rsidR="00203B1D" w:rsidRPr="00724FCE" w:rsidRDefault="00203B1D" w:rsidP="00203B1D">
      <w:pPr>
        <w:jc w:val="center"/>
        <w:rPr>
          <w:rFonts w:ascii="Calibri" w:hAnsi="Calibri"/>
          <w:b/>
          <w:sz w:val="28"/>
          <w:szCs w:val="28"/>
        </w:rPr>
      </w:pPr>
      <w:r w:rsidRPr="00724FCE">
        <w:rPr>
          <w:rFonts w:ascii="Calibri" w:hAnsi="Calibri"/>
          <w:b/>
          <w:sz w:val="28"/>
          <w:szCs w:val="28"/>
        </w:rPr>
        <w:t>Robin C. Capehart</w:t>
      </w:r>
    </w:p>
    <w:p w14:paraId="11693CDE" w14:textId="77777777" w:rsidR="00203B1D" w:rsidRDefault="00203B1D" w:rsidP="00203B1D">
      <w:pPr>
        <w:jc w:val="center"/>
        <w:rPr>
          <w:rFonts w:ascii="Calibri" w:hAnsi="Calibri"/>
          <w:b/>
        </w:rPr>
      </w:pPr>
      <w:r>
        <w:rPr>
          <w:rFonts w:ascii="Calibri" w:hAnsi="Calibri"/>
          <w:b/>
        </w:rPr>
        <w:t>Curriculum Vita</w:t>
      </w:r>
    </w:p>
    <w:p w14:paraId="0D50C3E7" w14:textId="77777777" w:rsidR="00203B1D" w:rsidRDefault="00203B1D" w:rsidP="00203B1D">
      <w:pPr>
        <w:jc w:val="center"/>
        <w:rPr>
          <w:rFonts w:ascii="Calibri" w:hAnsi="Calibri"/>
          <w:b/>
        </w:rPr>
      </w:pPr>
    </w:p>
    <w:p w14:paraId="6E7831AF" w14:textId="77777777" w:rsidR="00203B1D" w:rsidRDefault="00203B1D" w:rsidP="00203B1D">
      <w:pPr>
        <w:rPr>
          <w:rFonts w:ascii="Calibri" w:hAnsi="Calibri"/>
        </w:rPr>
      </w:pPr>
      <w:r>
        <w:rPr>
          <w:rFonts w:ascii="Calibri" w:hAnsi="Calibri"/>
        </w:rPr>
        <w:t>Address:</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14:paraId="1416EC54" w14:textId="77777777" w:rsidR="00203B1D" w:rsidRDefault="00203B1D" w:rsidP="00203B1D">
      <w:pPr>
        <w:rPr>
          <w:rFonts w:ascii="Calibri" w:hAnsi="Calibri"/>
        </w:rPr>
      </w:pPr>
    </w:p>
    <w:p w14:paraId="4E751FC4" w14:textId="20301B6D" w:rsidR="00203B1D" w:rsidRPr="00724FCE" w:rsidRDefault="00203B1D" w:rsidP="00203B1D">
      <w:pPr>
        <w:rPr>
          <w:rFonts w:ascii="Calibri" w:hAnsi="Calibri"/>
        </w:rPr>
      </w:pPr>
      <w:r>
        <w:rPr>
          <w:rFonts w:ascii="Calibri" w:hAnsi="Calibri"/>
        </w:rPr>
        <w:t>14 Teague Court</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E-mail: </w:t>
      </w:r>
      <w:hyperlink r:id="rId7" w:history="1">
        <w:r w:rsidRPr="0091508D">
          <w:rPr>
            <w:rStyle w:val="Hyperlink"/>
            <w:rFonts w:ascii="Calibri" w:hAnsi="Calibri"/>
          </w:rPr>
          <w:t>robincapehart53@gmail.com</w:t>
        </w:r>
      </w:hyperlink>
      <w:r>
        <w:rPr>
          <w:rFonts w:ascii="Calibri" w:hAnsi="Calibri"/>
        </w:rPr>
        <w:tab/>
      </w:r>
    </w:p>
    <w:p w14:paraId="7E508674" w14:textId="6A17A439" w:rsidR="00203B1D" w:rsidRPr="00724FCE" w:rsidRDefault="00203B1D" w:rsidP="00203B1D">
      <w:pPr>
        <w:rPr>
          <w:rFonts w:ascii="Calibri" w:hAnsi="Calibri"/>
        </w:rPr>
      </w:pPr>
      <w:r>
        <w:rPr>
          <w:rFonts w:ascii="Calibri" w:hAnsi="Calibri"/>
        </w:rPr>
        <w:t>Jonesborough, TN  37659</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Phone: 615.335.0832</w:t>
      </w:r>
      <w:r>
        <w:rPr>
          <w:rFonts w:ascii="Calibri" w:hAnsi="Calibri"/>
        </w:rPr>
        <w:tab/>
      </w:r>
      <w:r>
        <w:rPr>
          <w:rFonts w:ascii="Calibri" w:hAnsi="Calibri"/>
        </w:rPr>
        <w:tab/>
      </w:r>
      <w:r>
        <w:rPr>
          <w:rFonts w:ascii="Calibri" w:hAnsi="Calibri"/>
        </w:rPr>
        <w:tab/>
      </w:r>
    </w:p>
    <w:p w14:paraId="724311B0" w14:textId="77777777" w:rsidR="00203B1D" w:rsidRDefault="00203B1D" w:rsidP="00203B1D">
      <w:pPr>
        <w:pBdr>
          <w:bottom w:val="single" w:sz="4" w:space="1" w:color="auto"/>
        </w:pBdr>
        <w:rPr>
          <w:rFonts w:ascii="Calibri" w:hAnsi="Calibri"/>
          <w:b/>
        </w:rPr>
      </w:pPr>
    </w:p>
    <w:p w14:paraId="120A8F64" w14:textId="77777777" w:rsidR="00203B1D" w:rsidRDefault="00203B1D" w:rsidP="00203B1D">
      <w:pPr>
        <w:jc w:val="both"/>
        <w:rPr>
          <w:rFonts w:ascii="Calibri" w:hAnsi="Calibri"/>
          <w:b/>
          <w:sz w:val="28"/>
          <w:szCs w:val="28"/>
          <w:u w:val="single"/>
        </w:rPr>
      </w:pPr>
    </w:p>
    <w:p w14:paraId="3A2BABF2" w14:textId="77777777" w:rsidR="00203B1D" w:rsidRPr="00B36EC7" w:rsidRDefault="00203B1D" w:rsidP="00203B1D">
      <w:pPr>
        <w:jc w:val="both"/>
        <w:rPr>
          <w:rFonts w:ascii="Calibri" w:hAnsi="Calibri"/>
          <w:b/>
          <w:u w:val="single"/>
        </w:rPr>
      </w:pPr>
      <w:r w:rsidRPr="00B36EC7">
        <w:rPr>
          <w:rFonts w:ascii="Calibri" w:hAnsi="Calibri"/>
          <w:b/>
          <w:sz w:val="28"/>
          <w:szCs w:val="28"/>
          <w:u w:val="single"/>
        </w:rPr>
        <w:t>EDUCATION</w:t>
      </w:r>
    </w:p>
    <w:p w14:paraId="38703ABB" w14:textId="77777777" w:rsidR="00203B1D" w:rsidRDefault="00203B1D" w:rsidP="00203B1D">
      <w:pPr>
        <w:jc w:val="both"/>
        <w:rPr>
          <w:rFonts w:ascii="Calibri" w:hAnsi="Calibri"/>
          <w:b/>
        </w:rPr>
      </w:pPr>
    </w:p>
    <w:p w14:paraId="4489ED47" w14:textId="77777777" w:rsidR="00203B1D" w:rsidRPr="00B36EC7" w:rsidRDefault="00203B1D" w:rsidP="00203B1D">
      <w:pPr>
        <w:jc w:val="both"/>
        <w:rPr>
          <w:rFonts w:ascii="Calibri" w:hAnsi="Calibri"/>
          <w:b/>
        </w:rPr>
      </w:pPr>
      <w:r w:rsidRPr="00B36EC7">
        <w:rPr>
          <w:rFonts w:ascii="Calibri" w:hAnsi="Calibri"/>
          <w:b/>
        </w:rPr>
        <w:t>Georgetown University (1991)</w:t>
      </w:r>
    </w:p>
    <w:p w14:paraId="7A60925C" w14:textId="77777777" w:rsidR="00203B1D" w:rsidRDefault="00203B1D" w:rsidP="00203B1D">
      <w:pPr>
        <w:jc w:val="both"/>
        <w:rPr>
          <w:rFonts w:ascii="Calibri" w:hAnsi="Calibri"/>
          <w:i/>
        </w:rPr>
      </w:pPr>
      <w:r w:rsidRPr="00B36EC7">
        <w:rPr>
          <w:rFonts w:ascii="Calibri" w:hAnsi="Calibri"/>
          <w:i/>
        </w:rPr>
        <w:t>Masters of Law in Taxation</w:t>
      </w:r>
    </w:p>
    <w:p w14:paraId="65DBBDE5" w14:textId="77777777" w:rsidR="00203B1D" w:rsidRDefault="00203B1D" w:rsidP="00203B1D">
      <w:pPr>
        <w:jc w:val="both"/>
        <w:rPr>
          <w:rFonts w:ascii="Calibri" w:hAnsi="Calibri"/>
        </w:rPr>
      </w:pPr>
      <w:r>
        <w:rPr>
          <w:rFonts w:ascii="Calibri" w:hAnsi="Calibri"/>
        </w:rPr>
        <w:t>Emphasis:  Exempt Organizations, Business Reo</w:t>
      </w:r>
      <w:r w:rsidRPr="00B36EC7">
        <w:rPr>
          <w:rFonts w:ascii="Calibri" w:hAnsi="Calibri"/>
        </w:rPr>
        <w:t>rganizations</w:t>
      </w:r>
    </w:p>
    <w:p w14:paraId="3A10D861" w14:textId="77777777" w:rsidR="00203B1D" w:rsidRDefault="00203B1D" w:rsidP="00203B1D">
      <w:pPr>
        <w:jc w:val="both"/>
        <w:rPr>
          <w:rFonts w:ascii="Calibri" w:hAnsi="Calibri"/>
        </w:rPr>
      </w:pPr>
    </w:p>
    <w:p w14:paraId="3349C114" w14:textId="77777777" w:rsidR="00203B1D" w:rsidRPr="00B36EC7" w:rsidRDefault="00203B1D" w:rsidP="00203B1D">
      <w:pPr>
        <w:jc w:val="both"/>
        <w:rPr>
          <w:rFonts w:ascii="Calibri" w:hAnsi="Calibri"/>
          <w:b/>
        </w:rPr>
      </w:pPr>
      <w:r w:rsidRPr="00B36EC7">
        <w:rPr>
          <w:rFonts w:ascii="Calibri" w:hAnsi="Calibri"/>
          <w:b/>
        </w:rPr>
        <w:t>West Virginia University (1978)</w:t>
      </w:r>
    </w:p>
    <w:p w14:paraId="2F80ECD1" w14:textId="77777777" w:rsidR="00203B1D" w:rsidRPr="00B36EC7" w:rsidRDefault="00203B1D" w:rsidP="00203B1D">
      <w:pPr>
        <w:jc w:val="both"/>
        <w:rPr>
          <w:rFonts w:ascii="Calibri" w:hAnsi="Calibri"/>
          <w:i/>
        </w:rPr>
      </w:pPr>
      <w:r w:rsidRPr="00B36EC7">
        <w:rPr>
          <w:rFonts w:ascii="Calibri" w:hAnsi="Calibri"/>
          <w:i/>
        </w:rPr>
        <w:t>Doctor of Jurisprudence</w:t>
      </w:r>
    </w:p>
    <w:p w14:paraId="0009CB85" w14:textId="77777777" w:rsidR="00203B1D" w:rsidRDefault="00203B1D" w:rsidP="00203B1D">
      <w:pPr>
        <w:jc w:val="both"/>
        <w:rPr>
          <w:rFonts w:ascii="Calibri" w:hAnsi="Calibri"/>
        </w:rPr>
      </w:pPr>
      <w:r>
        <w:rPr>
          <w:rFonts w:ascii="Calibri" w:hAnsi="Calibri"/>
        </w:rPr>
        <w:t>Emphasis:  Federal, State and Local Taxation, Wills and Estates</w:t>
      </w:r>
    </w:p>
    <w:p w14:paraId="12D16CA2" w14:textId="77777777" w:rsidR="00203B1D" w:rsidRDefault="00203B1D" w:rsidP="00203B1D">
      <w:pPr>
        <w:jc w:val="both"/>
        <w:rPr>
          <w:rFonts w:ascii="Calibri" w:hAnsi="Calibri"/>
        </w:rPr>
      </w:pPr>
    </w:p>
    <w:p w14:paraId="074148FD" w14:textId="77777777" w:rsidR="00203B1D" w:rsidRPr="00B36EC7" w:rsidRDefault="00203B1D" w:rsidP="00203B1D">
      <w:pPr>
        <w:jc w:val="both"/>
        <w:rPr>
          <w:rFonts w:ascii="Calibri" w:hAnsi="Calibri"/>
          <w:b/>
        </w:rPr>
      </w:pPr>
      <w:r w:rsidRPr="00B36EC7">
        <w:rPr>
          <w:rFonts w:ascii="Calibri" w:hAnsi="Calibri"/>
          <w:b/>
        </w:rPr>
        <w:t>West Virginia University (1975)</w:t>
      </w:r>
    </w:p>
    <w:p w14:paraId="6E99D3A3" w14:textId="77777777" w:rsidR="00203B1D" w:rsidRPr="00B36EC7" w:rsidRDefault="00203B1D" w:rsidP="00203B1D">
      <w:pPr>
        <w:jc w:val="both"/>
        <w:rPr>
          <w:rFonts w:ascii="Calibri" w:hAnsi="Calibri"/>
          <w:i/>
        </w:rPr>
      </w:pPr>
      <w:r w:rsidRPr="00B36EC7">
        <w:rPr>
          <w:rFonts w:ascii="Calibri" w:hAnsi="Calibri"/>
          <w:i/>
        </w:rPr>
        <w:t>Bachelor of Arts – Magna Cum Laude</w:t>
      </w:r>
    </w:p>
    <w:p w14:paraId="1E591809" w14:textId="77777777" w:rsidR="00203B1D" w:rsidRDefault="00203B1D" w:rsidP="00203B1D">
      <w:pPr>
        <w:jc w:val="both"/>
        <w:rPr>
          <w:rFonts w:ascii="Calibri" w:hAnsi="Calibri"/>
        </w:rPr>
      </w:pPr>
      <w:r>
        <w:rPr>
          <w:rFonts w:ascii="Calibri" w:hAnsi="Calibri"/>
        </w:rPr>
        <w:t>Major:  Political Science</w:t>
      </w:r>
    </w:p>
    <w:p w14:paraId="5AFBD06F" w14:textId="77777777" w:rsidR="00203B1D" w:rsidRDefault="00203B1D" w:rsidP="00203B1D">
      <w:pPr>
        <w:jc w:val="both"/>
        <w:rPr>
          <w:rFonts w:ascii="Calibri" w:hAnsi="Calibri"/>
        </w:rPr>
      </w:pPr>
      <w:r>
        <w:rPr>
          <w:rFonts w:ascii="Calibri" w:hAnsi="Calibri"/>
        </w:rPr>
        <w:t>Minor:  History</w:t>
      </w:r>
    </w:p>
    <w:p w14:paraId="097810E3" w14:textId="77777777" w:rsidR="00203B1D" w:rsidRDefault="00203B1D" w:rsidP="00203B1D">
      <w:pPr>
        <w:jc w:val="both"/>
        <w:rPr>
          <w:rFonts w:ascii="Calibri" w:hAnsi="Calibri"/>
          <w:b/>
          <w:sz w:val="28"/>
          <w:szCs w:val="28"/>
          <w:u w:val="single"/>
        </w:rPr>
      </w:pPr>
    </w:p>
    <w:p w14:paraId="5E2C90C8" w14:textId="77777777" w:rsidR="00203B1D" w:rsidRPr="00B36EC7" w:rsidRDefault="00203B1D" w:rsidP="00203B1D">
      <w:pPr>
        <w:jc w:val="both"/>
        <w:rPr>
          <w:rFonts w:ascii="Calibri" w:hAnsi="Calibri"/>
          <w:b/>
          <w:sz w:val="28"/>
          <w:szCs w:val="28"/>
          <w:u w:val="single"/>
        </w:rPr>
      </w:pPr>
      <w:r>
        <w:rPr>
          <w:rFonts w:ascii="Calibri" w:hAnsi="Calibri"/>
          <w:b/>
          <w:sz w:val="28"/>
          <w:szCs w:val="28"/>
          <w:u w:val="single"/>
        </w:rPr>
        <w:t>ACADEMIC</w:t>
      </w:r>
      <w:r w:rsidRPr="00B36EC7">
        <w:rPr>
          <w:rFonts w:ascii="Calibri" w:hAnsi="Calibri"/>
          <w:b/>
          <w:sz w:val="28"/>
          <w:szCs w:val="28"/>
          <w:u w:val="single"/>
        </w:rPr>
        <w:t xml:space="preserve"> </w:t>
      </w:r>
      <w:r>
        <w:rPr>
          <w:rFonts w:ascii="Calibri" w:hAnsi="Calibri"/>
          <w:b/>
          <w:sz w:val="28"/>
          <w:szCs w:val="28"/>
          <w:u w:val="single"/>
        </w:rPr>
        <w:t xml:space="preserve">AND RESEARCH </w:t>
      </w:r>
      <w:r w:rsidRPr="00B36EC7">
        <w:rPr>
          <w:rFonts w:ascii="Calibri" w:hAnsi="Calibri"/>
          <w:b/>
          <w:sz w:val="28"/>
          <w:szCs w:val="28"/>
          <w:u w:val="single"/>
        </w:rPr>
        <w:t>EXPERIENCE</w:t>
      </w:r>
    </w:p>
    <w:p w14:paraId="6EBB2AF6" w14:textId="77777777" w:rsidR="00203B1D" w:rsidRDefault="00203B1D" w:rsidP="00203B1D">
      <w:pPr>
        <w:jc w:val="both"/>
        <w:rPr>
          <w:rFonts w:ascii="Calibri" w:hAnsi="Calibri"/>
          <w:u w:val="single"/>
        </w:rPr>
      </w:pPr>
    </w:p>
    <w:p w14:paraId="1D40CF6B" w14:textId="72FFE348" w:rsidR="00FE4875" w:rsidRDefault="00FE4875" w:rsidP="00203B1D">
      <w:pPr>
        <w:jc w:val="both"/>
        <w:rPr>
          <w:rFonts w:ascii="Calibri" w:hAnsi="Calibri"/>
          <w:b/>
        </w:rPr>
      </w:pPr>
      <w:r>
        <w:rPr>
          <w:rFonts w:ascii="Calibri" w:hAnsi="Calibri"/>
          <w:b/>
        </w:rPr>
        <w:t>Senior Fellow (July 2024 to present)</w:t>
      </w:r>
    </w:p>
    <w:p w14:paraId="5DBF39CA" w14:textId="2AC175C6" w:rsidR="00FE4875" w:rsidRDefault="00FE4875" w:rsidP="00203B1D">
      <w:pPr>
        <w:jc w:val="both"/>
        <w:rPr>
          <w:rFonts w:ascii="Calibri" w:hAnsi="Calibri"/>
          <w:b/>
        </w:rPr>
      </w:pPr>
      <w:r>
        <w:rPr>
          <w:rFonts w:ascii="Calibri" w:hAnsi="Calibri"/>
          <w:b/>
        </w:rPr>
        <w:t>CORE Education Services, Alexandria, VA</w:t>
      </w:r>
    </w:p>
    <w:p w14:paraId="5ACFF7DB" w14:textId="77647EF9" w:rsidR="00FE4875" w:rsidRDefault="00FE4875" w:rsidP="00203B1D">
      <w:pPr>
        <w:jc w:val="both"/>
        <w:rPr>
          <w:rFonts w:ascii="Calibri" w:hAnsi="Calibri"/>
          <w:b/>
        </w:rPr>
      </w:pPr>
    </w:p>
    <w:p w14:paraId="07D6F7C5" w14:textId="30C3AC05" w:rsidR="00FE4875" w:rsidRPr="00FE4875" w:rsidRDefault="00FE4875" w:rsidP="00514FF8">
      <w:pPr>
        <w:jc w:val="both"/>
        <w:rPr>
          <w:rFonts w:asciiTheme="minorHAnsi" w:hAnsiTheme="minorHAnsi" w:cstheme="minorHAnsi"/>
        </w:rPr>
      </w:pPr>
      <w:r w:rsidRPr="00FE4875">
        <w:rPr>
          <w:rFonts w:asciiTheme="minorHAnsi" w:hAnsiTheme="minorHAnsi" w:cstheme="minorHAnsi"/>
        </w:rPr>
        <w:t>CORE Education Services</w:t>
      </w:r>
      <w:r>
        <w:rPr>
          <w:rFonts w:asciiTheme="minorHAnsi" w:hAnsiTheme="minorHAnsi" w:cstheme="minorHAnsi"/>
        </w:rPr>
        <w:t xml:space="preserve"> is </w:t>
      </w:r>
      <w:r w:rsidRPr="00FE4875">
        <w:rPr>
          <w:rFonts w:asciiTheme="minorHAnsi" w:hAnsiTheme="minorHAnsi" w:cstheme="minorHAnsi"/>
        </w:rPr>
        <w:t xml:space="preserve">a Public Benefit Corporation whose mission is to transform and modernize the business model of colleges and universities. </w:t>
      </w:r>
      <w:r>
        <w:rPr>
          <w:rFonts w:asciiTheme="minorHAnsi" w:hAnsiTheme="minorHAnsi" w:cstheme="minorHAnsi"/>
        </w:rPr>
        <w:t xml:space="preserve">Since its inception, </w:t>
      </w:r>
      <w:r w:rsidRPr="00FE4875">
        <w:rPr>
          <w:rFonts w:asciiTheme="minorHAnsi" w:hAnsiTheme="minorHAnsi" w:cstheme="minorHAnsi"/>
        </w:rPr>
        <w:t xml:space="preserve">CORE has emerged as one of the country’s leading institutions in address college business models. </w:t>
      </w:r>
      <w:r>
        <w:rPr>
          <w:rFonts w:asciiTheme="minorHAnsi" w:hAnsiTheme="minorHAnsi" w:cstheme="minorHAnsi"/>
        </w:rPr>
        <w:t>Currently, CORE partners</w:t>
      </w:r>
      <w:r w:rsidRPr="00FE4875">
        <w:rPr>
          <w:rFonts w:asciiTheme="minorHAnsi" w:hAnsiTheme="minorHAnsi" w:cstheme="minorHAnsi"/>
        </w:rPr>
        <w:t xml:space="preserve"> with 39 colleges, which collectively manage budgets exceeding $3 billio</w:t>
      </w:r>
      <w:r>
        <w:rPr>
          <w:rFonts w:asciiTheme="minorHAnsi" w:hAnsiTheme="minorHAnsi" w:cstheme="minorHAnsi"/>
        </w:rPr>
        <w:t>n which allows the organization</w:t>
      </w:r>
      <w:r w:rsidRPr="00FE4875">
        <w:rPr>
          <w:rFonts w:asciiTheme="minorHAnsi" w:hAnsiTheme="minorHAnsi" w:cstheme="minorHAnsi"/>
        </w:rPr>
        <w:t xml:space="preserve"> to develop effective strategies tailored to the unique needs of </w:t>
      </w:r>
      <w:r w:rsidR="00514FF8">
        <w:rPr>
          <w:rFonts w:asciiTheme="minorHAnsi" w:hAnsiTheme="minorHAnsi" w:cstheme="minorHAnsi"/>
        </w:rPr>
        <w:t>various sized</w:t>
      </w:r>
      <w:r w:rsidRPr="00FE4875">
        <w:rPr>
          <w:rFonts w:asciiTheme="minorHAnsi" w:hAnsiTheme="minorHAnsi" w:cstheme="minorHAnsi"/>
        </w:rPr>
        <w:t xml:space="preserve"> institutions.</w:t>
      </w:r>
    </w:p>
    <w:p w14:paraId="5CEC05B9" w14:textId="77777777" w:rsidR="00FE4875" w:rsidRPr="00FE4875" w:rsidRDefault="00FE4875" w:rsidP="00514FF8">
      <w:pPr>
        <w:jc w:val="both"/>
        <w:rPr>
          <w:rFonts w:asciiTheme="minorHAnsi" w:hAnsiTheme="minorHAnsi" w:cstheme="minorHAnsi"/>
        </w:rPr>
      </w:pPr>
    </w:p>
    <w:p w14:paraId="641D2162" w14:textId="3E3C15CF" w:rsidR="00FE4875" w:rsidRDefault="00FE4875" w:rsidP="00514FF8">
      <w:pPr>
        <w:jc w:val="both"/>
        <w:rPr>
          <w:rFonts w:asciiTheme="minorHAnsi" w:hAnsiTheme="minorHAnsi" w:cstheme="minorHAnsi"/>
        </w:rPr>
      </w:pPr>
      <w:r w:rsidRPr="00FE4875">
        <w:rPr>
          <w:rFonts w:asciiTheme="minorHAnsi" w:hAnsiTheme="minorHAnsi" w:cstheme="minorHAnsi"/>
        </w:rPr>
        <w:t>As</w:t>
      </w:r>
      <w:r>
        <w:rPr>
          <w:rFonts w:asciiTheme="minorHAnsi" w:hAnsiTheme="minorHAnsi" w:cstheme="minorHAnsi"/>
        </w:rPr>
        <w:t xml:space="preserve"> a Senior Fellow, I act as</w:t>
      </w:r>
      <w:r w:rsidRPr="00FE4875">
        <w:rPr>
          <w:rFonts w:asciiTheme="minorHAnsi" w:hAnsiTheme="minorHAnsi" w:cstheme="minorHAnsi"/>
        </w:rPr>
        <w:t xml:space="preserve"> an independent contractor for CORE Education</w:t>
      </w:r>
      <w:r>
        <w:rPr>
          <w:rFonts w:asciiTheme="minorHAnsi" w:hAnsiTheme="minorHAnsi" w:cstheme="minorHAnsi"/>
        </w:rPr>
        <w:t xml:space="preserve"> Services with</w:t>
      </w:r>
      <w:r w:rsidRPr="00FE4875">
        <w:rPr>
          <w:rFonts w:asciiTheme="minorHAnsi" w:hAnsiTheme="minorHAnsi" w:cstheme="minorHAnsi"/>
        </w:rPr>
        <w:t xml:space="preserve"> my primary responsibilities </w:t>
      </w:r>
      <w:r>
        <w:rPr>
          <w:rFonts w:asciiTheme="minorHAnsi" w:hAnsiTheme="minorHAnsi" w:cstheme="minorHAnsi"/>
        </w:rPr>
        <w:t>(1) to</w:t>
      </w:r>
      <w:r w:rsidRPr="00FE4875">
        <w:rPr>
          <w:rFonts w:asciiTheme="minorHAnsi" w:hAnsiTheme="minorHAnsi" w:cstheme="minorHAnsi"/>
        </w:rPr>
        <w:t xml:space="preserve"> </w:t>
      </w:r>
      <w:r>
        <w:rPr>
          <w:rFonts w:asciiTheme="minorHAnsi" w:hAnsiTheme="minorHAnsi" w:cstheme="minorHAnsi"/>
        </w:rPr>
        <w:t>p</w:t>
      </w:r>
      <w:r w:rsidRPr="00FE4875">
        <w:rPr>
          <w:rFonts w:asciiTheme="minorHAnsi" w:hAnsiTheme="minorHAnsi" w:cstheme="minorHAnsi"/>
        </w:rPr>
        <w:t>articipate in client development by identifying and engaging potential clients with the intent of increasing CORE’s client bas</w:t>
      </w:r>
      <w:r>
        <w:rPr>
          <w:rFonts w:asciiTheme="minorHAnsi" w:hAnsiTheme="minorHAnsi" w:cstheme="minorHAnsi"/>
        </w:rPr>
        <w:t>e; and (2)</w:t>
      </w:r>
      <w:r w:rsidR="00514FF8">
        <w:rPr>
          <w:rFonts w:asciiTheme="minorHAnsi" w:hAnsiTheme="minorHAnsi" w:cstheme="minorHAnsi"/>
        </w:rPr>
        <w:t xml:space="preserve"> </w:t>
      </w:r>
      <w:r>
        <w:rPr>
          <w:rFonts w:asciiTheme="minorHAnsi" w:hAnsiTheme="minorHAnsi" w:cstheme="minorHAnsi"/>
        </w:rPr>
        <w:t xml:space="preserve">to </w:t>
      </w:r>
      <w:r w:rsidRPr="00FE4875">
        <w:rPr>
          <w:rFonts w:asciiTheme="minorHAnsi" w:hAnsiTheme="minorHAnsi" w:cstheme="minorHAnsi"/>
        </w:rPr>
        <w:t>contribute to (</w:t>
      </w:r>
      <w:r>
        <w:rPr>
          <w:rFonts w:asciiTheme="minorHAnsi" w:hAnsiTheme="minorHAnsi" w:cstheme="minorHAnsi"/>
        </w:rPr>
        <w:t>a</w:t>
      </w:r>
      <w:r w:rsidRPr="00FE4875">
        <w:rPr>
          <w:rFonts w:asciiTheme="minorHAnsi" w:hAnsiTheme="minorHAnsi" w:cstheme="minorHAnsi"/>
        </w:rPr>
        <w:t>) the development of a comprehensive "Prosperity Study" for each client institution and (</w:t>
      </w:r>
      <w:r>
        <w:rPr>
          <w:rFonts w:asciiTheme="minorHAnsi" w:hAnsiTheme="minorHAnsi" w:cstheme="minorHAnsi"/>
        </w:rPr>
        <w:t>b</w:t>
      </w:r>
      <w:r w:rsidRPr="00FE4875">
        <w:rPr>
          <w:rFonts w:asciiTheme="minorHAnsi" w:hAnsiTheme="minorHAnsi" w:cstheme="minorHAnsi"/>
        </w:rPr>
        <w:t>) the formulation and execution of subsequent contracts that address these specific areas of need. The aim is to ensure the successful delivery of all services and the achievement of the objectives outlined for each area.</w:t>
      </w:r>
      <w:r>
        <w:rPr>
          <w:rFonts w:asciiTheme="minorHAnsi" w:hAnsiTheme="minorHAnsi" w:cstheme="minorHAnsi"/>
        </w:rPr>
        <w:t xml:space="preserve"> </w:t>
      </w:r>
    </w:p>
    <w:p w14:paraId="5F5930D0" w14:textId="7BB2965E" w:rsidR="00FE4875" w:rsidRDefault="00FE4875" w:rsidP="00514FF8">
      <w:pPr>
        <w:jc w:val="both"/>
        <w:rPr>
          <w:rFonts w:asciiTheme="minorHAnsi" w:hAnsiTheme="minorHAnsi" w:cstheme="minorHAnsi"/>
        </w:rPr>
      </w:pPr>
    </w:p>
    <w:p w14:paraId="0D3F8931" w14:textId="6F769791" w:rsidR="00FE4875" w:rsidRPr="00FE4875" w:rsidRDefault="00FE4875" w:rsidP="00514FF8">
      <w:pPr>
        <w:jc w:val="both"/>
        <w:rPr>
          <w:rFonts w:asciiTheme="minorHAnsi" w:hAnsiTheme="minorHAnsi" w:cstheme="minorHAnsi"/>
        </w:rPr>
      </w:pPr>
      <w:r w:rsidRPr="00FE4875">
        <w:rPr>
          <w:rFonts w:asciiTheme="minorHAnsi" w:hAnsiTheme="minorHAnsi" w:cstheme="minorHAnsi"/>
        </w:rPr>
        <w:t xml:space="preserve">I am especially focused on partnering with small to medium sized faith-based and faith-affiliated colleges because I believe that in the current academic environment they have great potential for growth and impact on the future of our students. </w:t>
      </w:r>
    </w:p>
    <w:p w14:paraId="7BF9A60D" w14:textId="77777777" w:rsidR="00FE4875" w:rsidRDefault="00FE4875" w:rsidP="00203B1D">
      <w:pPr>
        <w:jc w:val="both"/>
        <w:rPr>
          <w:rFonts w:ascii="Calibri" w:hAnsi="Calibri"/>
          <w:b/>
        </w:rPr>
      </w:pPr>
    </w:p>
    <w:p w14:paraId="1D6C0532" w14:textId="5A61FB7C" w:rsidR="00203B1D" w:rsidRDefault="00203B1D" w:rsidP="00203B1D">
      <w:pPr>
        <w:jc w:val="both"/>
        <w:rPr>
          <w:rFonts w:ascii="Calibri" w:hAnsi="Calibri"/>
          <w:b/>
        </w:rPr>
      </w:pPr>
      <w:r>
        <w:rPr>
          <w:rFonts w:ascii="Calibri" w:hAnsi="Calibri"/>
          <w:b/>
        </w:rPr>
        <w:t>Senior Consultant (January 2024 to present)</w:t>
      </w:r>
    </w:p>
    <w:p w14:paraId="5410234F" w14:textId="77777777" w:rsidR="00203B1D" w:rsidRDefault="00203B1D" w:rsidP="00203B1D">
      <w:pPr>
        <w:jc w:val="both"/>
        <w:rPr>
          <w:rFonts w:ascii="Calibri" w:hAnsi="Calibri"/>
          <w:b/>
        </w:rPr>
      </w:pPr>
      <w:r>
        <w:rPr>
          <w:rFonts w:ascii="Calibri" w:hAnsi="Calibri"/>
          <w:b/>
        </w:rPr>
        <w:t>Collegiate Consulting, Atlanta, GA</w:t>
      </w:r>
    </w:p>
    <w:p w14:paraId="0A2766DE" w14:textId="77777777" w:rsidR="00203B1D" w:rsidRDefault="00203B1D" w:rsidP="00203B1D">
      <w:pPr>
        <w:jc w:val="both"/>
        <w:rPr>
          <w:rFonts w:ascii="Calibri" w:hAnsi="Calibri"/>
          <w:b/>
        </w:rPr>
      </w:pPr>
    </w:p>
    <w:p w14:paraId="24A20BF8" w14:textId="0046FF25" w:rsidR="00203B1D" w:rsidRPr="00CB3287" w:rsidRDefault="00203B1D" w:rsidP="00203B1D">
      <w:pPr>
        <w:jc w:val="both"/>
        <w:rPr>
          <w:rFonts w:ascii="Calibri" w:hAnsi="Calibri"/>
        </w:rPr>
      </w:pPr>
      <w:r w:rsidRPr="00CB3287">
        <w:rPr>
          <w:rFonts w:ascii="Calibri" w:hAnsi="Calibri"/>
        </w:rPr>
        <w:t>As a Senior Consultant</w:t>
      </w:r>
      <w:r w:rsidR="00427CB1">
        <w:rPr>
          <w:rFonts w:ascii="Calibri" w:hAnsi="Calibri"/>
        </w:rPr>
        <w:t xml:space="preserve"> and independent contractor</w:t>
      </w:r>
      <w:r w:rsidRPr="00CB3287">
        <w:rPr>
          <w:rFonts w:ascii="Calibri" w:hAnsi="Calibri"/>
        </w:rPr>
        <w:t>, I am responsible for enhancing the firm's sports-focused services by incorporating administrative and academic services such as risk management studies</w:t>
      </w:r>
      <w:r>
        <w:rPr>
          <w:rFonts w:ascii="Calibri" w:hAnsi="Calibri"/>
        </w:rPr>
        <w:t>, student support initiatives, curriculum enhancement programs</w:t>
      </w:r>
      <w:r w:rsidR="00427CB1">
        <w:rPr>
          <w:rFonts w:ascii="Calibri" w:hAnsi="Calibri"/>
        </w:rPr>
        <w:t>, financial analysis</w:t>
      </w:r>
      <w:r>
        <w:rPr>
          <w:rFonts w:ascii="Calibri" w:hAnsi="Calibri"/>
        </w:rPr>
        <w:t xml:space="preserve"> and </w:t>
      </w:r>
      <w:r w:rsidRPr="00CB3287">
        <w:rPr>
          <w:rFonts w:ascii="Calibri" w:hAnsi="Calibri"/>
        </w:rPr>
        <w:t>responsibility-centered management studies. My role involves providing expertise and guidance in these areas to support the firm's expansion of services beyond sports management consulting.</w:t>
      </w:r>
    </w:p>
    <w:p w14:paraId="77B20135" w14:textId="77777777" w:rsidR="00203B1D" w:rsidRDefault="00203B1D" w:rsidP="00203B1D">
      <w:pPr>
        <w:jc w:val="both"/>
        <w:rPr>
          <w:rFonts w:ascii="Calibri" w:hAnsi="Calibri"/>
          <w:b/>
        </w:rPr>
      </w:pPr>
    </w:p>
    <w:p w14:paraId="02E53F7A" w14:textId="77777777" w:rsidR="00203B1D" w:rsidRDefault="00203B1D" w:rsidP="00203B1D">
      <w:pPr>
        <w:jc w:val="both"/>
        <w:rPr>
          <w:rFonts w:ascii="Calibri" w:hAnsi="Calibri"/>
          <w:b/>
        </w:rPr>
      </w:pPr>
      <w:r>
        <w:rPr>
          <w:rFonts w:ascii="Calibri" w:hAnsi="Calibri"/>
          <w:b/>
        </w:rPr>
        <w:t>President (July 2022 to December 2023)</w:t>
      </w:r>
    </w:p>
    <w:p w14:paraId="2FC0CA1E" w14:textId="77777777" w:rsidR="00203B1D" w:rsidRDefault="00203B1D" w:rsidP="00203B1D">
      <w:pPr>
        <w:jc w:val="both"/>
        <w:rPr>
          <w:rFonts w:ascii="Calibri" w:hAnsi="Calibri"/>
          <w:b/>
        </w:rPr>
      </w:pPr>
      <w:r>
        <w:rPr>
          <w:rFonts w:ascii="Calibri" w:hAnsi="Calibri"/>
          <w:b/>
        </w:rPr>
        <w:t>Bluefield State University</w:t>
      </w:r>
    </w:p>
    <w:p w14:paraId="1216AD7B" w14:textId="77777777" w:rsidR="00203B1D" w:rsidRDefault="00203B1D" w:rsidP="00203B1D">
      <w:pPr>
        <w:jc w:val="both"/>
        <w:rPr>
          <w:rFonts w:ascii="Calibri" w:hAnsi="Calibri"/>
          <w:b/>
        </w:rPr>
      </w:pPr>
      <w:r>
        <w:rPr>
          <w:rFonts w:ascii="Calibri" w:hAnsi="Calibri"/>
          <w:b/>
        </w:rPr>
        <w:t>President (January 2019 – June 2022)</w:t>
      </w:r>
    </w:p>
    <w:p w14:paraId="0B0A043B" w14:textId="77777777" w:rsidR="00203B1D" w:rsidRDefault="00203B1D" w:rsidP="00203B1D">
      <w:pPr>
        <w:jc w:val="both"/>
        <w:rPr>
          <w:rFonts w:ascii="Calibri" w:hAnsi="Calibri"/>
          <w:b/>
        </w:rPr>
      </w:pPr>
      <w:r>
        <w:rPr>
          <w:rFonts w:ascii="Calibri" w:hAnsi="Calibri"/>
          <w:b/>
        </w:rPr>
        <w:t xml:space="preserve">Bluefield State College </w:t>
      </w:r>
    </w:p>
    <w:p w14:paraId="1A50F5EC" w14:textId="77777777" w:rsidR="00203B1D" w:rsidRDefault="00203B1D" w:rsidP="00203B1D">
      <w:pPr>
        <w:jc w:val="both"/>
        <w:rPr>
          <w:rFonts w:ascii="Calibri" w:hAnsi="Calibri"/>
        </w:rPr>
      </w:pPr>
      <w:r>
        <w:rPr>
          <w:rFonts w:ascii="Calibri" w:hAnsi="Calibri"/>
          <w:b/>
        </w:rPr>
        <w:t>Serving as Chief Executive Officer of the College</w:t>
      </w:r>
    </w:p>
    <w:p w14:paraId="2EF711D6" w14:textId="77777777" w:rsidR="00203B1D" w:rsidRDefault="00203B1D" w:rsidP="00203B1D">
      <w:pPr>
        <w:jc w:val="both"/>
        <w:rPr>
          <w:rFonts w:ascii="Calibri" w:hAnsi="Calibri"/>
        </w:rPr>
      </w:pPr>
    </w:p>
    <w:p w14:paraId="577413EF" w14:textId="2F4A9F9F" w:rsidR="00203B1D" w:rsidRDefault="00203B1D" w:rsidP="00203B1D">
      <w:pPr>
        <w:jc w:val="both"/>
        <w:rPr>
          <w:rFonts w:ascii="Calibri" w:hAnsi="Calibri" w:cs="Arial"/>
          <w:color w:val="222222"/>
          <w:shd w:val="clear" w:color="auto" w:fill="FFFFFF"/>
        </w:rPr>
      </w:pPr>
      <w:r w:rsidRPr="004A1A67">
        <w:rPr>
          <w:rFonts w:ascii="Calibri" w:hAnsi="Calibri"/>
        </w:rPr>
        <w:t xml:space="preserve">Bluefield State </w:t>
      </w:r>
      <w:r>
        <w:rPr>
          <w:rFonts w:ascii="Calibri" w:hAnsi="Calibri"/>
        </w:rPr>
        <w:t>University</w:t>
      </w:r>
      <w:r w:rsidRPr="004A1A67">
        <w:rPr>
          <w:rFonts w:ascii="Calibri" w:hAnsi="Calibri"/>
        </w:rPr>
        <w:t xml:space="preserve"> is a four-year, public and historically black college located in Bluefield, West Virginia. </w:t>
      </w:r>
      <w:r w:rsidRPr="004A1A67">
        <w:rPr>
          <w:rFonts w:ascii="Calibri" w:hAnsi="Calibri" w:cs="Arial"/>
          <w:color w:val="222222"/>
          <w:shd w:val="clear" w:color="auto" w:fill="FFFFFF"/>
        </w:rPr>
        <w:t xml:space="preserve">Instructional programs </w:t>
      </w:r>
      <w:r w:rsidR="00321F1D">
        <w:rPr>
          <w:rFonts w:ascii="Calibri" w:hAnsi="Calibri" w:cs="Arial"/>
          <w:color w:val="222222"/>
          <w:shd w:val="clear" w:color="auto" w:fill="FFFFFF"/>
        </w:rPr>
        <w:t>include</w:t>
      </w:r>
      <w:r>
        <w:rPr>
          <w:rFonts w:ascii="Calibri" w:hAnsi="Calibri" w:cs="Arial"/>
          <w:color w:val="222222"/>
          <w:shd w:val="clear" w:color="auto" w:fill="FFFFFF"/>
        </w:rPr>
        <w:t xml:space="preserve"> 14 nationally accredited programs</w:t>
      </w:r>
      <w:r w:rsidRPr="004A1A67">
        <w:rPr>
          <w:rFonts w:ascii="Calibri" w:hAnsi="Calibri" w:cs="Arial"/>
          <w:color w:val="222222"/>
          <w:shd w:val="clear" w:color="auto" w:fill="FFFFFF"/>
        </w:rPr>
        <w:t xml:space="preserve"> in engineering technologies, business, teacher education, arts and sciences, nursing and health science professions, and </w:t>
      </w:r>
      <w:r>
        <w:rPr>
          <w:rFonts w:ascii="Calibri" w:hAnsi="Calibri" w:cs="Arial"/>
          <w:color w:val="222222"/>
          <w:shd w:val="clear" w:color="auto" w:fill="FFFFFF"/>
        </w:rPr>
        <w:t>criminal justice</w:t>
      </w:r>
      <w:r w:rsidRPr="004A1A67">
        <w:rPr>
          <w:rFonts w:ascii="Calibri" w:hAnsi="Calibri" w:cs="Arial"/>
          <w:color w:val="222222"/>
          <w:shd w:val="clear" w:color="auto" w:fill="FFFFFF"/>
        </w:rPr>
        <w:t xml:space="preserve">. </w:t>
      </w:r>
      <w:r>
        <w:rPr>
          <w:rFonts w:ascii="Calibri" w:hAnsi="Calibri" w:cs="Arial"/>
          <w:color w:val="222222"/>
          <w:shd w:val="clear" w:color="auto" w:fill="FFFFFF"/>
        </w:rPr>
        <w:t>The college offers both baccalaureate and associate degrees and s</w:t>
      </w:r>
      <w:r w:rsidRPr="004A1A67">
        <w:rPr>
          <w:rFonts w:ascii="Calibri" w:hAnsi="Calibri" w:cs="Arial"/>
          <w:color w:val="222222"/>
          <w:shd w:val="clear" w:color="auto" w:fill="FFFFFF"/>
        </w:rPr>
        <w:t>tudents may also complete the non-traditional Regents Bachelor of Arts</w:t>
      </w:r>
      <w:r>
        <w:rPr>
          <w:rFonts w:ascii="Calibri" w:hAnsi="Calibri" w:cs="Arial"/>
          <w:color w:val="222222"/>
          <w:shd w:val="clear" w:color="auto" w:fill="FFFFFF"/>
        </w:rPr>
        <w:t xml:space="preserve"> and Bachelor of Leadership Development programs. Classes are offered on both the main campus in Bluefield and the off-campus center in Beckley, West Virginia. </w:t>
      </w:r>
    </w:p>
    <w:p w14:paraId="1B2DA5D2" w14:textId="77777777" w:rsidR="00203B1D" w:rsidRDefault="00203B1D" w:rsidP="00203B1D">
      <w:pPr>
        <w:jc w:val="both"/>
        <w:rPr>
          <w:rFonts w:ascii="Calibri" w:hAnsi="Calibri"/>
        </w:rPr>
      </w:pPr>
    </w:p>
    <w:p w14:paraId="413F35A4" w14:textId="77777777" w:rsidR="00203B1D" w:rsidRDefault="00203B1D" w:rsidP="00203B1D">
      <w:pPr>
        <w:jc w:val="both"/>
        <w:rPr>
          <w:rFonts w:ascii="Calibri" w:hAnsi="Calibri"/>
        </w:rPr>
      </w:pPr>
      <w:r>
        <w:rPr>
          <w:rFonts w:ascii="Calibri" w:hAnsi="Calibri"/>
        </w:rPr>
        <w:t>As interim president, we focused on three specific areas in need of attention: improving the college’s fiscal health; increasing enrollment by constructing the first on-campus housing in fifty-one years; and creating a culture of engagement with the community, alumni and benefactors as wells as improving interaction among the faculty staff and students. Our initiatives included (1) establishing a more transparent and participatory budget process; (2) the concept design, funding and initiation of construction of new campus housing; and (3) a strengthening of the relationship with the community and a more intensified interaction among all constituency groups including alumni and benefactors.</w:t>
      </w:r>
    </w:p>
    <w:p w14:paraId="30F9B1F1" w14:textId="77777777" w:rsidR="00203B1D" w:rsidRDefault="00203B1D" w:rsidP="00203B1D">
      <w:pPr>
        <w:jc w:val="both"/>
        <w:rPr>
          <w:rFonts w:ascii="Calibri" w:hAnsi="Calibri"/>
        </w:rPr>
      </w:pPr>
    </w:p>
    <w:p w14:paraId="762C2A76" w14:textId="77777777" w:rsidR="00203B1D" w:rsidRDefault="00203B1D" w:rsidP="00203B1D">
      <w:pPr>
        <w:jc w:val="both"/>
        <w:rPr>
          <w:rFonts w:ascii="Calibri" w:hAnsi="Calibri"/>
        </w:rPr>
      </w:pPr>
      <w:r>
        <w:rPr>
          <w:rFonts w:ascii="Calibri" w:hAnsi="Calibri"/>
        </w:rPr>
        <w:t xml:space="preserve">In September 2019, I was named permanent president. We continued and expanded a number of initiatives to positively impact enrollment. In March 2022, we launched a plan to change the paradigm of the University from an enrollment driven model to a quality driven model that will impact all facets of the institution. As such, our focus shifted from driving enrollment numbers to providing exceptional students the opportunity to receive a high-quality education in an engaging academic environment. This change impacted, significantly, the manner in which we </w:t>
      </w:r>
      <w:r>
        <w:rPr>
          <w:rFonts w:ascii="Calibri" w:hAnsi="Calibri"/>
        </w:rPr>
        <w:lastRenderedPageBreak/>
        <w:t xml:space="preserve">recruited students, student advancement into our colleges, our curriculum, our evaluation of faculty and our student support services. </w:t>
      </w:r>
    </w:p>
    <w:p w14:paraId="1765EEC0" w14:textId="77777777" w:rsidR="00203B1D" w:rsidRDefault="00203B1D" w:rsidP="00203B1D">
      <w:pPr>
        <w:jc w:val="both"/>
        <w:rPr>
          <w:rFonts w:ascii="Calibri" w:hAnsi="Calibri"/>
        </w:rPr>
      </w:pPr>
    </w:p>
    <w:p w14:paraId="3C84F538" w14:textId="77777777" w:rsidR="00203B1D" w:rsidRDefault="00203B1D" w:rsidP="00203B1D">
      <w:pPr>
        <w:jc w:val="both"/>
        <w:rPr>
          <w:rFonts w:ascii="Calibri" w:hAnsi="Calibri"/>
        </w:rPr>
      </w:pPr>
      <w:r w:rsidRPr="00031CCE">
        <w:rPr>
          <w:rFonts w:ascii="Calibri" w:hAnsi="Calibri"/>
          <w:u w:val="single"/>
        </w:rPr>
        <w:t>Significant Achievements</w:t>
      </w:r>
    </w:p>
    <w:p w14:paraId="53C04B65" w14:textId="77777777" w:rsidR="00203B1D" w:rsidRDefault="00203B1D" w:rsidP="00203B1D">
      <w:pPr>
        <w:jc w:val="both"/>
        <w:rPr>
          <w:rFonts w:ascii="Calibri" w:hAnsi="Calibri"/>
        </w:rPr>
      </w:pPr>
    </w:p>
    <w:p w14:paraId="13194AAB" w14:textId="77777777" w:rsidR="00203B1D" w:rsidRDefault="00203B1D" w:rsidP="00203B1D">
      <w:pPr>
        <w:pStyle w:val="ListParagraph"/>
        <w:numPr>
          <w:ilvl w:val="0"/>
          <w:numId w:val="23"/>
        </w:numPr>
        <w:jc w:val="both"/>
        <w:rPr>
          <w:rFonts w:ascii="Calibri" w:hAnsi="Calibri"/>
        </w:rPr>
      </w:pPr>
      <w:r>
        <w:rPr>
          <w:rFonts w:ascii="Calibri" w:hAnsi="Calibri"/>
        </w:rPr>
        <w:t>Obtained University status, July 1, 2022.</w:t>
      </w:r>
    </w:p>
    <w:p w14:paraId="4C5247F4" w14:textId="77777777" w:rsidR="00203B1D" w:rsidRDefault="00203B1D" w:rsidP="00203B1D">
      <w:pPr>
        <w:pStyle w:val="ListParagraph"/>
        <w:jc w:val="both"/>
        <w:rPr>
          <w:rFonts w:ascii="Calibri" w:hAnsi="Calibri"/>
        </w:rPr>
      </w:pPr>
    </w:p>
    <w:p w14:paraId="0B9F4093" w14:textId="77777777" w:rsidR="00203B1D" w:rsidRDefault="00203B1D" w:rsidP="00203B1D">
      <w:pPr>
        <w:pStyle w:val="ListParagraph"/>
        <w:numPr>
          <w:ilvl w:val="0"/>
          <w:numId w:val="23"/>
        </w:numPr>
        <w:jc w:val="both"/>
        <w:rPr>
          <w:rFonts w:ascii="Calibri" w:hAnsi="Calibri"/>
        </w:rPr>
      </w:pPr>
      <w:r>
        <w:rPr>
          <w:rFonts w:ascii="Calibri" w:hAnsi="Calibri"/>
        </w:rPr>
        <w:t>Offered the institution’s first graduate degree, Masters of Business Administration, Fall 2021.</w:t>
      </w:r>
    </w:p>
    <w:p w14:paraId="777CEE36" w14:textId="77777777" w:rsidR="00203B1D" w:rsidRPr="00F46A02" w:rsidRDefault="00203B1D" w:rsidP="00203B1D">
      <w:pPr>
        <w:ind w:left="360"/>
        <w:jc w:val="both"/>
        <w:rPr>
          <w:rFonts w:ascii="Calibri" w:hAnsi="Calibri"/>
        </w:rPr>
      </w:pPr>
    </w:p>
    <w:p w14:paraId="0ECB9145" w14:textId="77777777" w:rsidR="00203B1D" w:rsidRDefault="00203B1D" w:rsidP="00203B1D">
      <w:pPr>
        <w:pStyle w:val="ListParagraph"/>
        <w:numPr>
          <w:ilvl w:val="0"/>
          <w:numId w:val="23"/>
        </w:numPr>
        <w:jc w:val="both"/>
        <w:rPr>
          <w:rFonts w:ascii="Calibri" w:hAnsi="Calibri"/>
        </w:rPr>
      </w:pPr>
      <w:r>
        <w:rPr>
          <w:rFonts w:ascii="Calibri" w:hAnsi="Calibri"/>
        </w:rPr>
        <w:t>Added four new health science programs, Fall 2023.</w:t>
      </w:r>
    </w:p>
    <w:p w14:paraId="3290BD17" w14:textId="77777777" w:rsidR="00203B1D" w:rsidRPr="00F46A02" w:rsidRDefault="00203B1D" w:rsidP="00203B1D">
      <w:pPr>
        <w:pStyle w:val="ListParagraph"/>
        <w:rPr>
          <w:rFonts w:ascii="Calibri" w:hAnsi="Calibri"/>
        </w:rPr>
      </w:pPr>
    </w:p>
    <w:p w14:paraId="75B2D798" w14:textId="77777777" w:rsidR="00203B1D" w:rsidRDefault="00203B1D" w:rsidP="00203B1D">
      <w:pPr>
        <w:pStyle w:val="ListParagraph"/>
        <w:numPr>
          <w:ilvl w:val="0"/>
          <w:numId w:val="23"/>
        </w:numPr>
        <w:jc w:val="both"/>
        <w:rPr>
          <w:rFonts w:ascii="Calibri" w:hAnsi="Calibri"/>
        </w:rPr>
      </w:pPr>
      <w:r>
        <w:rPr>
          <w:rFonts w:ascii="Calibri" w:hAnsi="Calibri"/>
        </w:rPr>
        <w:t xml:space="preserve">Amidst a global pandemic in which most institutions suffered significant declines in enrollment, Bluefield State reversed a trend and became one of the fastest growing colleges in West Virginia experiencing a 1% increase in Fall 2020 and an 8% increase in Fall 2021. </w:t>
      </w:r>
    </w:p>
    <w:p w14:paraId="6905E3EB" w14:textId="77777777" w:rsidR="00203B1D" w:rsidRDefault="00203B1D" w:rsidP="00203B1D">
      <w:pPr>
        <w:pStyle w:val="ListParagraph"/>
        <w:jc w:val="both"/>
        <w:rPr>
          <w:rFonts w:ascii="Calibri" w:hAnsi="Calibri"/>
        </w:rPr>
      </w:pPr>
    </w:p>
    <w:p w14:paraId="22059866" w14:textId="77777777" w:rsidR="00203B1D" w:rsidRDefault="00203B1D" w:rsidP="00203B1D">
      <w:pPr>
        <w:pStyle w:val="ListParagraph"/>
        <w:numPr>
          <w:ilvl w:val="0"/>
          <w:numId w:val="23"/>
        </w:numPr>
        <w:jc w:val="both"/>
        <w:rPr>
          <w:rFonts w:ascii="Calibri" w:hAnsi="Calibri"/>
        </w:rPr>
      </w:pPr>
      <w:r>
        <w:rPr>
          <w:rFonts w:ascii="Calibri" w:hAnsi="Calibri"/>
        </w:rPr>
        <w:t>From Fall 2019 through Fall 2023, enrollment of full-time students rose 26%.</w:t>
      </w:r>
    </w:p>
    <w:p w14:paraId="4BB4355B" w14:textId="77777777" w:rsidR="00203B1D" w:rsidRDefault="00203B1D" w:rsidP="00203B1D">
      <w:pPr>
        <w:pStyle w:val="ListParagraph"/>
        <w:jc w:val="both"/>
        <w:rPr>
          <w:rFonts w:ascii="Calibri" w:hAnsi="Calibri"/>
        </w:rPr>
      </w:pPr>
    </w:p>
    <w:p w14:paraId="5B6FB5A7" w14:textId="77777777" w:rsidR="00203B1D" w:rsidRDefault="00203B1D" w:rsidP="00203B1D">
      <w:pPr>
        <w:pStyle w:val="Heading1"/>
        <w:numPr>
          <w:ilvl w:val="0"/>
          <w:numId w:val="24"/>
        </w:numPr>
        <w:shd w:val="clear" w:color="auto" w:fill="FFFFFF"/>
        <w:spacing w:before="0" w:beforeAutospacing="0" w:after="225" w:afterAutospacing="0" w:line="315" w:lineRule="atLeast"/>
        <w:jc w:val="both"/>
        <w:rPr>
          <w:rFonts w:asciiTheme="minorHAnsi" w:hAnsiTheme="minorHAnsi" w:cstheme="minorHAnsi"/>
          <w:b w:val="0"/>
          <w:bCs w:val="0"/>
          <w:color w:val="181818"/>
          <w:sz w:val="24"/>
          <w:szCs w:val="24"/>
        </w:rPr>
      </w:pPr>
      <w:r>
        <w:rPr>
          <w:rFonts w:asciiTheme="minorHAnsi" w:hAnsiTheme="minorHAnsi" w:cstheme="minorHAnsi"/>
          <w:b w:val="0"/>
          <w:bCs w:val="0"/>
          <w:color w:val="181818"/>
          <w:sz w:val="24"/>
          <w:szCs w:val="24"/>
        </w:rPr>
        <w:t xml:space="preserve">Increased our African-American and other minority population from 5% in Fall 2019 to 26% in Fall 2023 providing a significantly higher degree of campus diversity. Freshman minority population in the Fall 2023 was 30%. </w:t>
      </w:r>
    </w:p>
    <w:p w14:paraId="6798C073" w14:textId="77777777" w:rsidR="00203B1D" w:rsidRPr="00AB3B34" w:rsidRDefault="00203B1D" w:rsidP="00203B1D">
      <w:pPr>
        <w:pStyle w:val="Heading1"/>
        <w:numPr>
          <w:ilvl w:val="0"/>
          <w:numId w:val="24"/>
        </w:numPr>
        <w:shd w:val="clear" w:color="auto" w:fill="FFFFFF"/>
        <w:spacing w:before="0" w:beforeAutospacing="0" w:after="225" w:afterAutospacing="0" w:line="315" w:lineRule="atLeast"/>
        <w:jc w:val="both"/>
        <w:rPr>
          <w:rFonts w:asciiTheme="minorHAnsi" w:hAnsiTheme="minorHAnsi" w:cstheme="minorHAnsi"/>
          <w:b w:val="0"/>
          <w:bCs w:val="0"/>
          <w:color w:val="181818"/>
          <w:sz w:val="24"/>
          <w:szCs w:val="24"/>
        </w:rPr>
      </w:pPr>
      <w:r w:rsidRPr="00AB3B34">
        <w:rPr>
          <w:rFonts w:asciiTheme="minorHAnsi" w:hAnsiTheme="minorHAnsi" w:cstheme="minorHAnsi"/>
          <w:b w:val="0"/>
          <w:bCs w:val="0"/>
          <w:color w:val="181818"/>
          <w:sz w:val="24"/>
          <w:szCs w:val="24"/>
        </w:rPr>
        <w:t>Our cumulative financial index (CFI) improved better than any other institution in the State moving from last among Marshall University, West Virginia University and the regional colleges to second. For the first time in the school’s history, we have attained a positive CFI.</w:t>
      </w:r>
    </w:p>
    <w:p w14:paraId="6A1BF47C" w14:textId="77777777" w:rsidR="00203B1D" w:rsidRDefault="00203B1D" w:rsidP="00203B1D">
      <w:pPr>
        <w:pStyle w:val="Heading1"/>
        <w:numPr>
          <w:ilvl w:val="0"/>
          <w:numId w:val="24"/>
        </w:numPr>
        <w:shd w:val="clear" w:color="auto" w:fill="FFFFFF"/>
        <w:spacing w:before="0" w:beforeAutospacing="0" w:after="225" w:afterAutospacing="0" w:line="315" w:lineRule="atLeast"/>
        <w:jc w:val="both"/>
        <w:rPr>
          <w:rFonts w:asciiTheme="minorHAnsi" w:hAnsiTheme="minorHAnsi" w:cstheme="minorHAnsi"/>
          <w:b w:val="0"/>
          <w:bCs w:val="0"/>
          <w:color w:val="181818"/>
          <w:sz w:val="24"/>
          <w:szCs w:val="24"/>
        </w:rPr>
      </w:pPr>
      <w:r>
        <w:rPr>
          <w:rFonts w:asciiTheme="minorHAnsi" w:hAnsiTheme="minorHAnsi" w:cstheme="minorHAnsi"/>
          <w:b w:val="0"/>
          <w:bCs w:val="0"/>
          <w:color w:val="181818"/>
          <w:sz w:val="24"/>
          <w:szCs w:val="24"/>
        </w:rPr>
        <w:t>Our campus assets grew 368% through the acquisition of the 67-acre, 300,000 square foot Bluefield Regional Medical Center which was converted to student housing, a cafeteria and instructional rooms for our current health science programs and 14 new programs we will add in the next five years.</w:t>
      </w:r>
    </w:p>
    <w:p w14:paraId="4D7F2ACA" w14:textId="77777777" w:rsidR="00203B1D" w:rsidRDefault="00203B1D" w:rsidP="00203B1D">
      <w:pPr>
        <w:pStyle w:val="Heading1"/>
        <w:numPr>
          <w:ilvl w:val="0"/>
          <w:numId w:val="24"/>
        </w:numPr>
        <w:shd w:val="clear" w:color="auto" w:fill="FFFFFF"/>
        <w:spacing w:before="0" w:beforeAutospacing="0" w:after="225" w:afterAutospacing="0" w:line="315" w:lineRule="atLeast"/>
        <w:jc w:val="both"/>
        <w:rPr>
          <w:rFonts w:asciiTheme="minorHAnsi" w:hAnsiTheme="minorHAnsi" w:cstheme="minorHAnsi"/>
          <w:b w:val="0"/>
          <w:bCs w:val="0"/>
          <w:color w:val="181818"/>
          <w:sz w:val="24"/>
          <w:szCs w:val="24"/>
        </w:rPr>
      </w:pPr>
      <w:r>
        <w:rPr>
          <w:rFonts w:asciiTheme="minorHAnsi" w:hAnsiTheme="minorHAnsi" w:cstheme="minorHAnsi"/>
          <w:b w:val="0"/>
          <w:bCs w:val="0"/>
          <w:color w:val="181818"/>
          <w:sz w:val="24"/>
          <w:szCs w:val="24"/>
        </w:rPr>
        <w:t>We opened campus housing for the first time since 1968.</w:t>
      </w:r>
    </w:p>
    <w:p w14:paraId="229956E2" w14:textId="77777777" w:rsidR="00203B1D" w:rsidRDefault="00203B1D" w:rsidP="00203B1D">
      <w:pPr>
        <w:pStyle w:val="Heading1"/>
        <w:numPr>
          <w:ilvl w:val="0"/>
          <w:numId w:val="24"/>
        </w:numPr>
        <w:shd w:val="clear" w:color="auto" w:fill="FFFFFF"/>
        <w:spacing w:before="0" w:beforeAutospacing="0" w:after="225" w:afterAutospacing="0" w:line="315" w:lineRule="atLeast"/>
        <w:jc w:val="both"/>
        <w:rPr>
          <w:rFonts w:asciiTheme="minorHAnsi" w:hAnsiTheme="minorHAnsi" w:cstheme="minorHAnsi"/>
          <w:b w:val="0"/>
          <w:bCs w:val="0"/>
          <w:color w:val="181818"/>
          <w:sz w:val="24"/>
          <w:szCs w:val="24"/>
        </w:rPr>
      </w:pPr>
      <w:r>
        <w:rPr>
          <w:rFonts w:asciiTheme="minorHAnsi" w:hAnsiTheme="minorHAnsi" w:cstheme="minorHAnsi"/>
          <w:b w:val="0"/>
          <w:bCs w:val="0"/>
          <w:color w:val="181818"/>
          <w:sz w:val="24"/>
          <w:szCs w:val="24"/>
        </w:rPr>
        <w:t xml:space="preserve">In January 2019, the college lacked a development office or any type of fundraising mechanism. Consequently, there was no fundraising for several years preceding 2019. Moreover, the Foundation took no role in fundraising. Nevertheless, fundraising for January 2019 to June 2019 was $75,000. In FY 2020, fundraising grew to over $670,000. This Fundraising does not include contributions of real estate ($60,000) and the acquisition of hospital property (est. $50 million) for one dollar. Fundraising for the post-pandemic period of July 2021 through June 2023 was $5.2 million. In August 2023, we </w:t>
      </w:r>
      <w:r>
        <w:rPr>
          <w:rFonts w:asciiTheme="minorHAnsi" w:hAnsiTheme="minorHAnsi" w:cstheme="minorHAnsi"/>
          <w:b w:val="0"/>
          <w:bCs w:val="0"/>
          <w:color w:val="181818"/>
          <w:sz w:val="24"/>
          <w:szCs w:val="24"/>
        </w:rPr>
        <w:lastRenderedPageBreak/>
        <w:t xml:space="preserve">established and staffed the Office of Development. We have targeted fundraising collections for FY 2024 at $7 million. </w:t>
      </w:r>
    </w:p>
    <w:p w14:paraId="6FA6EB39" w14:textId="77777777" w:rsidR="00203B1D" w:rsidRPr="0085006A" w:rsidRDefault="00203B1D" w:rsidP="00203B1D">
      <w:pPr>
        <w:pStyle w:val="Heading1"/>
        <w:numPr>
          <w:ilvl w:val="0"/>
          <w:numId w:val="24"/>
        </w:numPr>
        <w:shd w:val="clear" w:color="auto" w:fill="FFFFFF"/>
        <w:spacing w:before="0" w:beforeAutospacing="0" w:after="225" w:afterAutospacing="0" w:line="315" w:lineRule="atLeast"/>
        <w:jc w:val="both"/>
        <w:rPr>
          <w:rFonts w:asciiTheme="minorHAnsi" w:hAnsiTheme="minorHAnsi" w:cstheme="minorHAnsi"/>
          <w:b w:val="0"/>
          <w:bCs w:val="0"/>
          <w:color w:val="181818"/>
          <w:sz w:val="24"/>
          <w:szCs w:val="24"/>
        </w:rPr>
      </w:pPr>
      <w:r>
        <w:rPr>
          <w:rFonts w:asciiTheme="minorHAnsi" w:hAnsiTheme="minorHAnsi" w:cstheme="minorHAnsi"/>
          <w:b w:val="0"/>
          <w:bCs w:val="0"/>
          <w:color w:val="181818"/>
          <w:sz w:val="24"/>
          <w:szCs w:val="24"/>
        </w:rPr>
        <w:t xml:space="preserve">In May 2021, we implemented a more efficient, effective and transparent budget process that focused on identifying and funding our highest priority programs. </w:t>
      </w:r>
    </w:p>
    <w:p w14:paraId="719AE2B7" w14:textId="77777777" w:rsidR="00203B1D" w:rsidRPr="00CB3287" w:rsidRDefault="00203B1D" w:rsidP="00203B1D">
      <w:pPr>
        <w:pStyle w:val="Heading1"/>
        <w:numPr>
          <w:ilvl w:val="0"/>
          <w:numId w:val="24"/>
        </w:numPr>
        <w:shd w:val="clear" w:color="auto" w:fill="FFFFFF"/>
        <w:spacing w:before="0" w:beforeAutospacing="0" w:after="225" w:afterAutospacing="0" w:line="315" w:lineRule="atLeast"/>
        <w:jc w:val="both"/>
        <w:rPr>
          <w:rFonts w:asciiTheme="minorHAnsi" w:hAnsiTheme="minorHAnsi" w:cstheme="minorHAnsi"/>
          <w:b w:val="0"/>
          <w:bCs w:val="0"/>
          <w:color w:val="181818"/>
          <w:sz w:val="24"/>
          <w:szCs w:val="24"/>
        </w:rPr>
      </w:pPr>
      <w:r w:rsidRPr="00CB3287">
        <w:rPr>
          <w:rFonts w:asciiTheme="minorHAnsi" w:hAnsiTheme="minorHAnsi" w:cstheme="minorHAnsi"/>
          <w:b w:val="0"/>
          <w:bCs w:val="0"/>
          <w:color w:val="181818"/>
          <w:sz w:val="24"/>
          <w:szCs w:val="24"/>
        </w:rPr>
        <w:t>We provided three years of raises for all faculty and staff for the first time in over a decade.</w:t>
      </w:r>
    </w:p>
    <w:p w14:paraId="5DF86DCE" w14:textId="77777777" w:rsidR="00203B1D" w:rsidRPr="00CB3287" w:rsidRDefault="00203B1D" w:rsidP="00203B1D">
      <w:pPr>
        <w:pStyle w:val="Heading1"/>
        <w:numPr>
          <w:ilvl w:val="0"/>
          <w:numId w:val="24"/>
        </w:numPr>
        <w:shd w:val="clear" w:color="auto" w:fill="FFFFFF"/>
        <w:spacing w:before="0" w:beforeAutospacing="0" w:after="225" w:afterAutospacing="0" w:line="315" w:lineRule="atLeast"/>
        <w:jc w:val="both"/>
        <w:rPr>
          <w:rFonts w:asciiTheme="minorHAnsi" w:hAnsiTheme="minorHAnsi" w:cstheme="minorHAnsi"/>
          <w:b w:val="0"/>
          <w:bCs w:val="0"/>
          <w:color w:val="181818"/>
          <w:sz w:val="24"/>
          <w:szCs w:val="24"/>
        </w:rPr>
      </w:pPr>
      <w:r w:rsidRPr="00CB3287">
        <w:rPr>
          <w:rFonts w:asciiTheme="minorHAnsi" w:hAnsiTheme="minorHAnsi" w:cstheme="minorHAnsi"/>
          <w:b w:val="0"/>
          <w:color w:val="181818"/>
          <w:sz w:val="24"/>
          <w:szCs w:val="24"/>
        </w:rPr>
        <w:t xml:space="preserve">We </w:t>
      </w:r>
      <w:r>
        <w:rPr>
          <w:rFonts w:asciiTheme="minorHAnsi" w:hAnsiTheme="minorHAnsi" w:cstheme="minorHAnsi"/>
          <w:b w:val="0"/>
          <w:color w:val="181818"/>
          <w:sz w:val="24"/>
          <w:szCs w:val="24"/>
        </w:rPr>
        <w:t>i</w:t>
      </w:r>
      <w:r w:rsidRPr="00CB3287">
        <w:rPr>
          <w:rFonts w:asciiTheme="minorHAnsi" w:hAnsiTheme="minorHAnsi" w:cstheme="minorHAnsi"/>
          <w:b w:val="0"/>
          <w:color w:val="181818"/>
          <w:sz w:val="24"/>
          <w:szCs w:val="24"/>
        </w:rPr>
        <w:t xml:space="preserve">nstituted the Emerging Scholars Program which </w:t>
      </w:r>
      <w:r>
        <w:rPr>
          <w:rFonts w:asciiTheme="minorHAnsi" w:hAnsiTheme="minorHAnsi" w:cstheme="minorHAnsi"/>
          <w:b w:val="0"/>
          <w:color w:val="181818"/>
          <w:sz w:val="24"/>
          <w:szCs w:val="24"/>
        </w:rPr>
        <w:t xml:space="preserve">brought </w:t>
      </w:r>
      <w:r w:rsidRPr="00CB3287">
        <w:rPr>
          <w:rFonts w:asciiTheme="minorHAnsi" w:hAnsiTheme="minorHAnsi" w:cstheme="minorHAnsi"/>
          <w:b w:val="0"/>
          <w:color w:val="181818"/>
          <w:sz w:val="24"/>
          <w:szCs w:val="24"/>
        </w:rPr>
        <w:t xml:space="preserve">highly motivated high school students </w:t>
      </w:r>
      <w:r>
        <w:rPr>
          <w:rFonts w:asciiTheme="minorHAnsi" w:hAnsiTheme="minorHAnsi" w:cstheme="minorHAnsi"/>
          <w:b w:val="0"/>
          <w:color w:val="181818"/>
          <w:sz w:val="24"/>
          <w:szCs w:val="24"/>
        </w:rPr>
        <w:t xml:space="preserve">from underserved populations </w:t>
      </w:r>
      <w:r w:rsidRPr="00CB3287">
        <w:rPr>
          <w:rFonts w:asciiTheme="minorHAnsi" w:hAnsiTheme="minorHAnsi" w:cstheme="minorHAnsi"/>
          <w:b w:val="0"/>
          <w:color w:val="181818"/>
          <w:sz w:val="24"/>
          <w:szCs w:val="24"/>
        </w:rPr>
        <w:t xml:space="preserve">to campus </w:t>
      </w:r>
      <w:r>
        <w:rPr>
          <w:rFonts w:asciiTheme="minorHAnsi" w:hAnsiTheme="minorHAnsi" w:cstheme="minorHAnsi"/>
          <w:b w:val="0"/>
          <w:sz w:val="24"/>
          <w:szCs w:val="24"/>
        </w:rPr>
        <w:t xml:space="preserve">and </w:t>
      </w:r>
      <w:r w:rsidRPr="00CB3287">
        <w:rPr>
          <w:rFonts w:asciiTheme="minorHAnsi" w:hAnsiTheme="minorHAnsi" w:cstheme="minorHAnsi"/>
          <w:b w:val="0"/>
          <w:sz w:val="24"/>
          <w:szCs w:val="24"/>
        </w:rPr>
        <w:t>provide</w:t>
      </w:r>
      <w:r>
        <w:rPr>
          <w:rFonts w:asciiTheme="minorHAnsi" w:hAnsiTheme="minorHAnsi" w:cstheme="minorHAnsi"/>
          <w:b w:val="0"/>
          <w:sz w:val="24"/>
          <w:szCs w:val="24"/>
        </w:rPr>
        <w:t>d</w:t>
      </w:r>
      <w:r w:rsidRPr="00CB3287">
        <w:rPr>
          <w:rFonts w:asciiTheme="minorHAnsi" w:hAnsiTheme="minorHAnsi" w:cstheme="minorHAnsi"/>
          <w:b w:val="0"/>
          <w:sz w:val="24"/>
          <w:szCs w:val="24"/>
        </w:rPr>
        <w:t xml:space="preserve"> a summer residential experience as well as year-long academic mentoring that focuses on academic enrichment, leadership development and college readiness. </w:t>
      </w:r>
    </w:p>
    <w:p w14:paraId="1E996442" w14:textId="77777777" w:rsidR="00203B1D" w:rsidRDefault="00203B1D" w:rsidP="00203B1D">
      <w:pPr>
        <w:pStyle w:val="Heading1"/>
        <w:numPr>
          <w:ilvl w:val="0"/>
          <w:numId w:val="24"/>
        </w:numPr>
        <w:shd w:val="clear" w:color="auto" w:fill="FFFFFF"/>
        <w:spacing w:before="0" w:beforeAutospacing="0" w:after="225" w:afterAutospacing="0" w:line="315" w:lineRule="atLeast"/>
        <w:jc w:val="both"/>
        <w:rPr>
          <w:rFonts w:asciiTheme="minorHAnsi" w:hAnsiTheme="minorHAnsi" w:cstheme="minorHAnsi"/>
          <w:b w:val="0"/>
          <w:bCs w:val="0"/>
          <w:color w:val="181818"/>
          <w:sz w:val="24"/>
          <w:szCs w:val="24"/>
        </w:rPr>
      </w:pPr>
      <w:r>
        <w:rPr>
          <w:rFonts w:asciiTheme="minorHAnsi" w:hAnsiTheme="minorHAnsi" w:cstheme="minorHAnsi"/>
          <w:b w:val="0"/>
          <w:bCs w:val="0"/>
          <w:color w:val="181818"/>
          <w:sz w:val="24"/>
          <w:szCs w:val="24"/>
        </w:rPr>
        <w:t xml:space="preserve">We added 11 new intercollegiate sports including football which was played for the first time in 42 years. In January 2023, we were offered and accepted membership in the Central Intercollegiate Athletic Association (CIAA), one of most highly recognized HBCU conferences in America. </w:t>
      </w:r>
    </w:p>
    <w:p w14:paraId="7DA80B71" w14:textId="77777777" w:rsidR="00203B1D" w:rsidRDefault="00203B1D" w:rsidP="00203B1D">
      <w:pPr>
        <w:pStyle w:val="Heading1"/>
        <w:numPr>
          <w:ilvl w:val="0"/>
          <w:numId w:val="24"/>
        </w:numPr>
        <w:shd w:val="clear" w:color="auto" w:fill="FFFFFF"/>
        <w:spacing w:before="0" w:beforeAutospacing="0" w:after="225" w:afterAutospacing="0" w:line="315" w:lineRule="atLeast"/>
        <w:jc w:val="both"/>
        <w:rPr>
          <w:rFonts w:asciiTheme="minorHAnsi" w:hAnsiTheme="minorHAnsi" w:cstheme="minorHAnsi"/>
          <w:b w:val="0"/>
          <w:bCs w:val="0"/>
          <w:color w:val="181818"/>
          <w:sz w:val="24"/>
          <w:szCs w:val="24"/>
        </w:rPr>
      </w:pPr>
      <w:r>
        <w:rPr>
          <w:rFonts w:asciiTheme="minorHAnsi" w:hAnsiTheme="minorHAnsi" w:cstheme="minorHAnsi"/>
          <w:b w:val="0"/>
          <w:bCs w:val="0"/>
          <w:color w:val="181818"/>
          <w:sz w:val="24"/>
          <w:szCs w:val="24"/>
        </w:rPr>
        <w:t xml:space="preserve">In October 2022, we were only one of three institutions in West Virginia to receive the highest rating achievable by the Higher Learning Commission. </w:t>
      </w:r>
    </w:p>
    <w:p w14:paraId="32CBFB97" w14:textId="77777777" w:rsidR="00203B1D" w:rsidRDefault="00203B1D" w:rsidP="00203B1D">
      <w:pPr>
        <w:pStyle w:val="Heading1"/>
        <w:numPr>
          <w:ilvl w:val="0"/>
          <w:numId w:val="24"/>
        </w:numPr>
        <w:shd w:val="clear" w:color="auto" w:fill="FFFFFF"/>
        <w:spacing w:before="0" w:beforeAutospacing="0" w:after="225" w:afterAutospacing="0" w:line="315" w:lineRule="atLeast"/>
        <w:jc w:val="both"/>
        <w:rPr>
          <w:rFonts w:asciiTheme="minorHAnsi" w:hAnsiTheme="minorHAnsi" w:cstheme="minorHAnsi"/>
          <w:b w:val="0"/>
          <w:bCs w:val="0"/>
          <w:color w:val="181818"/>
          <w:sz w:val="24"/>
          <w:szCs w:val="24"/>
        </w:rPr>
      </w:pPr>
      <w:r>
        <w:rPr>
          <w:rFonts w:asciiTheme="minorHAnsi" w:hAnsiTheme="minorHAnsi" w:cstheme="minorHAnsi"/>
          <w:b w:val="0"/>
          <w:bCs w:val="0"/>
          <w:color w:val="181818"/>
          <w:sz w:val="24"/>
          <w:szCs w:val="24"/>
        </w:rPr>
        <w:t>Served as a Member of the Board of Directors of the Central Intercollegiate Athletic Association (2023)</w:t>
      </w:r>
    </w:p>
    <w:p w14:paraId="567FAE57" w14:textId="77777777" w:rsidR="00203B1D" w:rsidRPr="003873F9" w:rsidRDefault="00203B1D" w:rsidP="00203B1D">
      <w:pPr>
        <w:jc w:val="both"/>
        <w:rPr>
          <w:rFonts w:ascii="Calibri" w:hAnsi="Calibri"/>
          <w:b/>
        </w:rPr>
      </w:pPr>
      <w:r w:rsidRPr="003873F9">
        <w:rPr>
          <w:rFonts w:ascii="Calibri" w:hAnsi="Calibri"/>
          <w:b/>
        </w:rPr>
        <w:t xml:space="preserve">Senior </w:t>
      </w:r>
      <w:r>
        <w:rPr>
          <w:rFonts w:ascii="Calibri" w:hAnsi="Calibri"/>
          <w:b/>
        </w:rPr>
        <w:t>Resident Scholar</w:t>
      </w:r>
      <w:r w:rsidRPr="003873F9">
        <w:rPr>
          <w:rFonts w:ascii="Calibri" w:hAnsi="Calibri"/>
          <w:b/>
        </w:rPr>
        <w:t xml:space="preserve"> (March 2015 to </w:t>
      </w:r>
      <w:r>
        <w:rPr>
          <w:rFonts w:ascii="Calibri" w:hAnsi="Calibri"/>
          <w:b/>
        </w:rPr>
        <w:t>January 2019</w:t>
      </w:r>
      <w:r w:rsidRPr="003873F9">
        <w:rPr>
          <w:rFonts w:ascii="Calibri" w:hAnsi="Calibri"/>
          <w:b/>
        </w:rPr>
        <w:t>)</w:t>
      </w:r>
    </w:p>
    <w:p w14:paraId="7B501B50" w14:textId="77777777" w:rsidR="00203B1D" w:rsidRPr="003873F9" w:rsidRDefault="00203B1D" w:rsidP="00203B1D">
      <w:pPr>
        <w:jc w:val="both"/>
        <w:rPr>
          <w:rFonts w:ascii="Calibri" w:hAnsi="Calibri"/>
          <w:b/>
        </w:rPr>
      </w:pPr>
      <w:r>
        <w:rPr>
          <w:rFonts w:ascii="Calibri" w:hAnsi="Calibri"/>
          <w:b/>
        </w:rPr>
        <w:t>Public Policy Foundation of West Virginia</w:t>
      </w:r>
    </w:p>
    <w:p w14:paraId="4B34D8DA" w14:textId="77777777" w:rsidR="00203B1D" w:rsidRDefault="00203B1D" w:rsidP="00203B1D">
      <w:pPr>
        <w:jc w:val="both"/>
        <w:rPr>
          <w:rFonts w:ascii="Calibri" w:hAnsi="Calibri"/>
        </w:rPr>
      </w:pPr>
      <w:r>
        <w:rPr>
          <w:rFonts w:ascii="Calibri" w:hAnsi="Calibri"/>
          <w:b/>
        </w:rPr>
        <w:t>Public Policy Research and</w:t>
      </w:r>
      <w:r w:rsidRPr="003873F9">
        <w:rPr>
          <w:rFonts w:ascii="Calibri" w:hAnsi="Calibri"/>
          <w:b/>
        </w:rPr>
        <w:t xml:space="preserve"> Consulting</w:t>
      </w:r>
    </w:p>
    <w:p w14:paraId="457008B9" w14:textId="77777777" w:rsidR="00203B1D" w:rsidRDefault="00203B1D" w:rsidP="00203B1D">
      <w:pPr>
        <w:jc w:val="both"/>
        <w:rPr>
          <w:rFonts w:ascii="Calibri" w:hAnsi="Calibri"/>
        </w:rPr>
      </w:pPr>
    </w:p>
    <w:p w14:paraId="760B7FC3" w14:textId="77777777" w:rsidR="00203B1D" w:rsidRDefault="00203B1D" w:rsidP="00203B1D">
      <w:pPr>
        <w:jc w:val="both"/>
        <w:rPr>
          <w:rFonts w:ascii="Calibri" w:hAnsi="Calibri"/>
        </w:rPr>
      </w:pPr>
      <w:r>
        <w:rPr>
          <w:rFonts w:ascii="Calibri" w:hAnsi="Calibri"/>
        </w:rPr>
        <w:t xml:space="preserve">In 2003, the Public Policy Foundation of West Virginia was organized </w:t>
      </w:r>
      <w:r w:rsidRPr="00BC2765">
        <w:rPr>
          <w:rFonts w:ascii="Calibri" w:hAnsi="Calibri"/>
        </w:rPr>
        <w:t>to conduct research and author academic writings that focus primarily on education</w:t>
      </w:r>
      <w:r>
        <w:rPr>
          <w:rFonts w:ascii="Calibri" w:hAnsi="Calibri"/>
        </w:rPr>
        <w:t xml:space="preserve">, economic and fiscal </w:t>
      </w:r>
      <w:r w:rsidRPr="00BC2765">
        <w:rPr>
          <w:rFonts w:ascii="Calibri" w:hAnsi="Calibri"/>
        </w:rPr>
        <w:t>issues.</w:t>
      </w:r>
      <w:r>
        <w:rPr>
          <w:rFonts w:ascii="Calibri" w:hAnsi="Calibri"/>
        </w:rPr>
        <w:t xml:space="preserve"> I served as Senior Scholar from 2003 to 2007, and </w:t>
      </w:r>
      <w:r>
        <w:rPr>
          <w:rFonts w:ascii="Calibri" w:hAnsi="Calibri" w:hint="eastAsia"/>
        </w:rPr>
        <w:t>then</w:t>
      </w:r>
      <w:r>
        <w:rPr>
          <w:rFonts w:ascii="Calibri" w:hAnsi="Calibri"/>
        </w:rPr>
        <w:t xml:space="preserve"> returned in March 2015 as Senior Resident Scholar. Since 2015, the major projects for which I am or have been directly responsible include:</w:t>
      </w:r>
    </w:p>
    <w:p w14:paraId="323164E3" w14:textId="77777777" w:rsidR="00203B1D" w:rsidRDefault="00203B1D" w:rsidP="00203B1D">
      <w:pPr>
        <w:jc w:val="both"/>
        <w:rPr>
          <w:rFonts w:ascii="Calibri" w:hAnsi="Calibri"/>
        </w:rPr>
      </w:pPr>
    </w:p>
    <w:p w14:paraId="2BF8147C" w14:textId="77777777" w:rsidR="00203B1D" w:rsidRPr="002211BC" w:rsidRDefault="00203B1D" w:rsidP="00203B1D">
      <w:pPr>
        <w:pStyle w:val="ListParagraph"/>
        <w:numPr>
          <w:ilvl w:val="0"/>
          <w:numId w:val="1"/>
        </w:numPr>
        <w:jc w:val="both"/>
        <w:rPr>
          <w:rFonts w:asciiTheme="majorHAnsi" w:hAnsiTheme="majorHAnsi"/>
          <w:u w:val="single"/>
        </w:rPr>
      </w:pPr>
      <w:r>
        <w:rPr>
          <w:rFonts w:asciiTheme="majorHAnsi" w:hAnsiTheme="majorHAnsi"/>
          <w:u w:val="single"/>
        </w:rPr>
        <w:t>Blue Ribbon Commission on Four-Year Higher Education (July 2018 to present)</w:t>
      </w:r>
      <w:r>
        <w:rPr>
          <w:rFonts w:asciiTheme="majorHAnsi" w:hAnsiTheme="majorHAnsi"/>
        </w:rPr>
        <w:t>. Senior Advisor to Chair, Gordon Gee, President of West Virginia University and the Commission. Primary focus is fiscal implications of reorganization of higher education.</w:t>
      </w:r>
    </w:p>
    <w:p w14:paraId="67369F7A" w14:textId="77777777" w:rsidR="00203B1D" w:rsidRDefault="00203B1D" w:rsidP="00203B1D">
      <w:pPr>
        <w:pStyle w:val="ListParagraph"/>
        <w:ind w:left="360"/>
        <w:jc w:val="both"/>
        <w:rPr>
          <w:rFonts w:asciiTheme="majorHAnsi" w:hAnsiTheme="majorHAnsi"/>
          <w:u w:val="single"/>
        </w:rPr>
      </w:pPr>
    </w:p>
    <w:p w14:paraId="359101A2" w14:textId="77777777" w:rsidR="00203B1D" w:rsidRPr="00FE1F61" w:rsidRDefault="00203B1D" w:rsidP="00203B1D">
      <w:pPr>
        <w:pStyle w:val="ListParagraph"/>
        <w:numPr>
          <w:ilvl w:val="0"/>
          <w:numId w:val="1"/>
        </w:numPr>
        <w:jc w:val="both"/>
        <w:rPr>
          <w:rFonts w:asciiTheme="majorHAnsi" w:hAnsiTheme="majorHAnsi"/>
          <w:u w:val="single"/>
        </w:rPr>
      </w:pPr>
      <w:r w:rsidRPr="00FE1F61">
        <w:rPr>
          <w:rFonts w:asciiTheme="majorHAnsi" w:hAnsiTheme="majorHAnsi"/>
          <w:u w:val="single"/>
        </w:rPr>
        <w:t xml:space="preserve">West Virginia University Research Corporation (June 2018 to </w:t>
      </w:r>
      <w:r>
        <w:rPr>
          <w:rFonts w:asciiTheme="majorHAnsi" w:hAnsiTheme="majorHAnsi"/>
          <w:u w:val="single"/>
        </w:rPr>
        <w:t>March 2019</w:t>
      </w:r>
      <w:r w:rsidRPr="00FE1F61">
        <w:rPr>
          <w:rFonts w:asciiTheme="majorHAnsi" w:hAnsiTheme="majorHAnsi"/>
          <w:u w:val="single"/>
        </w:rPr>
        <w:t xml:space="preserve">). </w:t>
      </w:r>
      <w:r w:rsidRPr="00FE1F61">
        <w:rPr>
          <w:rFonts w:asciiTheme="majorHAnsi" w:hAnsiTheme="majorHAnsi"/>
        </w:rPr>
        <w:t xml:space="preserve"> I have been </w:t>
      </w:r>
      <w:r>
        <w:rPr>
          <w:rFonts w:asciiTheme="majorHAnsi" w:hAnsiTheme="majorHAnsi"/>
        </w:rPr>
        <w:t>commissioned</w:t>
      </w:r>
      <w:r w:rsidRPr="00FE1F61">
        <w:rPr>
          <w:rFonts w:asciiTheme="majorHAnsi" w:hAnsiTheme="majorHAnsi"/>
        </w:rPr>
        <w:t xml:space="preserve"> to author policy proposals and model legislation for the reform of the state’s system of higher education; the </w:t>
      </w:r>
      <w:r>
        <w:rPr>
          <w:rFonts w:asciiTheme="majorHAnsi" w:hAnsiTheme="majorHAnsi"/>
        </w:rPr>
        <w:t>privatization of the state’s</w:t>
      </w:r>
      <w:r w:rsidRPr="00FE1F61">
        <w:rPr>
          <w:rFonts w:asciiTheme="majorHAnsi" w:hAnsiTheme="majorHAnsi"/>
        </w:rPr>
        <w:t xml:space="preserve"> seven hospitals; the review and reform of all the state’s licensing, governing and advisory boards and commission; the reform of the state’s system of public employee insurance; the reform of the state’s severance tax; and the creation of a post-secondary options program for K-12 and higher education. </w:t>
      </w:r>
    </w:p>
    <w:p w14:paraId="16F8766D" w14:textId="77777777" w:rsidR="00203B1D" w:rsidRPr="00FE1F61" w:rsidRDefault="00203B1D" w:rsidP="00203B1D">
      <w:pPr>
        <w:pStyle w:val="ListParagraph"/>
        <w:ind w:left="360"/>
        <w:jc w:val="both"/>
        <w:rPr>
          <w:rFonts w:asciiTheme="majorHAnsi" w:hAnsiTheme="majorHAnsi"/>
          <w:u w:val="single"/>
        </w:rPr>
      </w:pPr>
    </w:p>
    <w:p w14:paraId="54E3ED84" w14:textId="77777777" w:rsidR="00203B1D" w:rsidRPr="00FE1F61" w:rsidRDefault="00203B1D" w:rsidP="00203B1D">
      <w:pPr>
        <w:pStyle w:val="ListParagraph"/>
        <w:numPr>
          <w:ilvl w:val="0"/>
          <w:numId w:val="1"/>
        </w:numPr>
        <w:jc w:val="both"/>
        <w:rPr>
          <w:rFonts w:ascii="Calibri" w:hAnsi="Calibri"/>
          <w:u w:val="single"/>
        </w:rPr>
      </w:pPr>
      <w:r w:rsidRPr="003873F9">
        <w:rPr>
          <w:rFonts w:ascii="Calibri" w:hAnsi="Calibri"/>
          <w:u w:val="single"/>
        </w:rPr>
        <w:t>Roman Catholic Diocese of Wheeling – Charleston (2016).</w:t>
      </w:r>
      <w:r w:rsidRPr="00880E0F">
        <w:rPr>
          <w:rFonts w:ascii="Calibri" w:hAnsi="Calibri"/>
        </w:rPr>
        <w:t xml:space="preserve"> </w:t>
      </w:r>
      <w:r>
        <w:rPr>
          <w:rFonts w:ascii="Calibri" w:hAnsi="Calibri"/>
        </w:rPr>
        <w:t xml:space="preserve"> Retained to conduct a comprehensive financial, academic and operational analysis and evaluation of </w:t>
      </w:r>
      <w:r w:rsidRPr="00351A7E">
        <w:rPr>
          <w:rFonts w:ascii="Calibri" w:hAnsi="Calibri"/>
          <w:i/>
        </w:rPr>
        <w:t>Wheeling Jesuit University</w:t>
      </w:r>
      <w:r>
        <w:rPr>
          <w:rFonts w:ascii="Calibri" w:hAnsi="Calibri"/>
        </w:rPr>
        <w:t xml:space="preserve">. Authored a 964-page report that produced significant structural and functional changes at the institution. </w:t>
      </w:r>
    </w:p>
    <w:p w14:paraId="471BCA74" w14:textId="77777777" w:rsidR="00203B1D" w:rsidRPr="00FE1F61" w:rsidRDefault="00203B1D" w:rsidP="00203B1D">
      <w:pPr>
        <w:jc w:val="both"/>
        <w:rPr>
          <w:rFonts w:ascii="Calibri" w:hAnsi="Calibri"/>
          <w:u w:val="single"/>
        </w:rPr>
      </w:pPr>
    </w:p>
    <w:p w14:paraId="10329464" w14:textId="77777777" w:rsidR="00203B1D" w:rsidRPr="00FE1F61" w:rsidRDefault="00203B1D" w:rsidP="00203B1D">
      <w:pPr>
        <w:pStyle w:val="ListParagraph"/>
        <w:numPr>
          <w:ilvl w:val="0"/>
          <w:numId w:val="1"/>
        </w:numPr>
        <w:jc w:val="both"/>
        <w:rPr>
          <w:rFonts w:ascii="Calibri" w:hAnsi="Calibri"/>
          <w:u w:val="single"/>
        </w:rPr>
      </w:pPr>
      <w:r>
        <w:rPr>
          <w:rFonts w:ascii="Calibri" w:hAnsi="Calibri"/>
          <w:u w:val="single"/>
        </w:rPr>
        <w:t>Lt. Governor and Senate President Bill Cole (2015 – 2017)</w:t>
      </w:r>
      <w:r w:rsidRPr="00880E0F">
        <w:rPr>
          <w:rFonts w:ascii="Calibri" w:hAnsi="Calibri"/>
        </w:rPr>
        <w:t xml:space="preserve">. </w:t>
      </w:r>
      <w:r>
        <w:rPr>
          <w:rFonts w:ascii="Calibri" w:hAnsi="Calibri"/>
        </w:rPr>
        <w:t xml:space="preserve">Served as advisor on higher education, K-12 education, tax reform and economic development. Authored numerous position papers that provided academic support for legislative initiatives. </w:t>
      </w:r>
    </w:p>
    <w:p w14:paraId="7F738868" w14:textId="77777777" w:rsidR="00203B1D" w:rsidRPr="00FE1F61" w:rsidRDefault="00203B1D" w:rsidP="00203B1D">
      <w:pPr>
        <w:jc w:val="both"/>
        <w:rPr>
          <w:rFonts w:ascii="Calibri" w:hAnsi="Calibri"/>
          <w:u w:val="single"/>
        </w:rPr>
      </w:pPr>
    </w:p>
    <w:p w14:paraId="0E44F3F2" w14:textId="77777777" w:rsidR="00203B1D" w:rsidRPr="00DE1D12" w:rsidRDefault="00203B1D" w:rsidP="00203B1D">
      <w:pPr>
        <w:pStyle w:val="ListParagraph"/>
        <w:numPr>
          <w:ilvl w:val="0"/>
          <w:numId w:val="1"/>
        </w:numPr>
        <w:jc w:val="both"/>
        <w:rPr>
          <w:rFonts w:ascii="Calibri" w:hAnsi="Calibri"/>
          <w:u w:val="single"/>
        </w:rPr>
      </w:pPr>
      <w:r>
        <w:rPr>
          <w:rFonts w:ascii="Calibri" w:hAnsi="Calibri"/>
          <w:u w:val="single"/>
        </w:rPr>
        <w:t>West Liberty University. (2015 – 2016</w:t>
      </w:r>
      <w:r w:rsidRPr="00880E0F">
        <w:rPr>
          <w:rFonts w:ascii="Calibri" w:hAnsi="Calibri"/>
        </w:rPr>
        <w:t xml:space="preserve">) </w:t>
      </w:r>
      <w:r>
        <w:rPr>
          <w:rFonts w:ascii="Calibri" w:hAnsi="Calibri"/>
        </w:rPr>
        <w:t>Retained by the Institutional Board of Governors to advise the Chair, serve as the university’s legislative liaison and author of a series of 10 reports that outlined and analyzed issues in higher education at the campus, State and National level.</w:t>
      </w:r>
    </w:p>
    <w:p w14:paraId="064F4FA1" w14:textId="77777777" w:rsidR="00203B1D" w:rsidRDefault="00203B1D" w:rsidP="00203B1D">
      <w:pPr>
        <w:jc w:val="both"/>
        <w:rPr>
          <w:rFonts w:ascii="Calibri" w:hAnsi="Calibri"/>
          <w:b/>
        </w:rPr>
      </w:pPr>
    </w:p>
    <w:p w14:paraId="2BAE7642" w14:textId="77777777" w:rsidR="00203B1D" w:rsidRDefault="00203B1D" w:rsidP="00203B1D">
      <w:pPr>
        <w:jc w:val="both"/>
        <w:rPr>
          <w:rFonts w:ascii="Calibri" w:hAnsi="Calibri"/>
          <w:b/>
        </w:rPr>
      </w:pPr>
      <w:r>
        <w:rPr>
          <w:rFonts w:ascii="Calibri" w:hAnsi="Calibri"/>
          <w:b/>
        </w:rPr>
        <w:t>President (May 2009 – March 2015)</w:t>
      </w:r>
    </w:p>
    <w:p w14:paraId="5EFB803E" w14:textId="77777777" w:rsidR="00203B1D" w:rsidRDefault="00203B1D" w:rsidP="00203B1D">
      <w:pPr>
        <w:jc w:val="both"/>
        <w:rPr>
          <w:rFonts w:ascii="Calibri" w:hAnsi="Calibri"/>
          <w:b/>
        </w:rPr>
      </w:pPr>
      <w:r>
        <w:rPr>
          <w:rFonts w:ascii="Calibri" w:hAnsi="Calibri"/>
          <w:b/>
        </w:rPr>
        <w:t>West Liberty University</w:t>
      </w:r>
      <w:r w:rsidRPr="00351A7E">
        <w:rPr>
          <w:rFonts w:ascii="Calibri" w:hAnsi="Calibri"/>
          <w:b/>
        </w:rPr>
        <w:t xml:space="preserve"> </w:t>
      </w:r>
    </w:p>
    <w:p w14:paraId="7173A230" w14:textId="77777777" w:rsidR="00203B1D" w:rsidRPr="00351A7E" w:rsidRDefault="00203B1D" w:rsidP="00203B1D">
      <w:pPr>
        <w:jc w:val="both"/>
        <w:rPr>
          <w:rFonts w:ascii="Calibri" w:hAnsi="Calibri"/>
          <w:b/>
        </w:rPr>
      </w:pPr>
      <w:r w:rsidRPr="00351A7E">
        <w:rPr>
          <w:rFonts w:ascii="Calibri" w:hAnsi="Calibri"/>
          <w:b/>
        </w:rPr>
        <w:t xml:space="preserve">President (July 2007 – </w:t>
      </w:r>
      <w:r>
        <w:rPr>
          <w:rFonts w:ascii="Calibri" w:hAnsi="Calibri"/>
          <w:b/>
        </w:rPr>
        <w:t>May 2009</w:t>
      </w:r>
      <w:r w:rsidRPr="00351A7E">
        <w:rPr>
          <w:rFonts w:ascii="Calibri" w:hAnsi="Calibri"/>
          <w:b/>
        </w:rPr>
        <w:t>)</w:t>
      </w:r>
    </w:p>
    <w:p w14:paraId="7C21F934" w14:textId="77777777" w:rsidR="00203B1D" w:rsidRPr="00BC2765" w:rsidRDefault="00203B1D" w:rsidP="00203B1D">
      <w:pPr>
        <w:jc w:val="both"/>
        <w:rPr>
          <w:rFonts w:ascii="Calibri" w:hAnsi="Calibri"/>
        </w:rPr>
      </w:pPr>
      <w:r>
        <w:rPr>
          <w:rFonts w:ascii="Calibri" w:hAnsi="Calibri"/>
          <w:b/>
        </w:rPr>
        <w:t>West Liberty State College</w:t>
      </w:r>
    </w:p>
    <w:p w14:paraId="3E624424" w14:textId="77777777" w:rsidR="00203B1D" w:rsidRPr="00F17B38" w:rsidRDefault="00203B1D" w:rsidP="00203B1D">
      <w:pPr>
        <w:jc w:val="both"/>
        <w:rPr>
          <w:rFonts w:ascii="Calibri" w:hAnsi="Calibri"/>
          <w:b/>
        </w:rPr>
      </w:pPr>
      <w:r w:rsidRPr="00F17B38">
        <w:rPr>
          <w:rFonts w:ascii="Calibri" w:hAnsi="Calibri"/>
          <w:b/>
        </w:rPr>
        <w:t>Serve</w:t>
      </w:r>
      <w:r>
        <w:rPr>
          <w:rFonts w:ascii="Calibri" w:hAnsi="Calibri"/>
          <w:b/>
        </w:rPr>
        <w:t>d</w:t>
      </w:r>
      <w:r w:rsidRPr="00F17B38">
        <w:rPr>
          <w:rFonts w:ascii="Calibri" w:hAnsi="Calibri"/>
          <w:b/>
        </w:rPr>
        <w:t xml:space="preserve"> as </w:t>
      </w:r>
      <w:r>
        <w:rPr>
          <w:rFonts w:ascii="Calibri" w:hAnsi="Calibri"/>
          <w:b/>
        </w:rPr>
        <w:t>Chief Executive Officer of the I</w:t>
      </w:r>
      <w:r w:rsidRPr="00F17B38">
        <w:rPr>
          <w:rFonts w:ascii="Calibri" w:hAnsi="Calibri"/>
          <w:b/>
        </w:rPr>
        <w:t xml:space="preserve">nstitution. </w:t>
      </w:r>
    </w:p>
    <w:p w14:paraId="5ADCE37B" w14:textId="77777777" w:rsidR="00203B1D" w:rsidRDefault="00203B1D" w:rsidP="00203B1D">
      <w:pPr>
        <w:jc w:val="both"/>
        <w:rPr>
          <w:rFonts w:ascii="Calibri" w:hAnsi="Calibri"/>
        </w:rPr>
      </w:pPr>
    </w:p>
    <w:p w14:paraId="670FCDAF" w14:textId="77777777" w:rsidR="00203B1D" w:rsidRDefault="00203B1D" w:rsidP="00203B1D">
      <w:pPr>
        <w:jc w:val="both"/>
        <w:rPr>
          <w:rFonts w:ascii="Calibri" w:hAnsi="Calibri"/>
        </w:rPr>
      </w:pPr>
      <w:r>
        <w:rPr>
          <w:rFonts w:ascii="Calibri" w:hAnsi="Calibri"/>
        </w:rPr>
        <w:t>West Liberty University is a four-year, public institution located on a 450-acre campus in West Virginia. The University consists of five academic colleges and a school of professional studies that offers nontraditional degree programs and certificates. The enrollment totaled nearly 2,800 students in 2015. The institution offers several graduate degrees including education. The College of Science offers a Master’s Degree in Physician’s Assistant Studies, the only terminal degree offered by a regional college or university in West Virginia. In the eight years of service, the University’s budget grew from $27 million to $42 million mostly attributable to enrollment increases and an initiative to achieve market equalization in tuition and fees. A study by West Virginia University for the Higher Education Policy Commission concluded that by 2015, West Liberty University produced an annual economic impact of $50.2 million on Ohio County and the surrounding region.</w:t>
      </w:r>
    </w:p>
    <w:p w14:paraId="645290E8" w14:textId="77777777" w:rsidR="00203B1D" w:rsidRDefault="00203B1D" w:rsidP="00203B1D">
      <w:pPr>
        <w:jc w:val="both"/>
        <w:rPr>
          <w:rFonts w:ascii="Calibri" w:hAnsi="Calibri"/>
        </w:rPr>
      </w:pPr>
    </w:p>
    <w:p w14:paraId="4E8E086B" w14:textId="77777777" w:rsidR="00203B1D" w:rsidRDefault="00203B1D" w:rsidP="00203B1D">
      <w:pPr>
        <w:jc w:val="both"/>
        <w:rPr>
          <w:rFonts w:ascii="Calibri" w:hAnsi="Calibri"/>
        </w:rPr>
      </w:pPr>
      <w:r>
        <w:rPr>
          <w:rFonts w:ascii="Calibri" w:hAnsi="Calibri"/>
        </w:rPr>
        <w:t xml:space="preserve">Over the course of eight years, U.S. News and World Report elevated West Liberty University from a Tier 3 to a Tier 1 University. This success was directly attributable to a series of strategic initiatives designed and implemented by the President’s Office and embodied in the University’s Strategic Plan, </w:t>
      </w:r>
      <w:r w:rsidRPr="00C47208">
        <w:rPr>
          <w:rFonts w:ascii="Calibri" w:hAnsi="Calibri"/>
          <w:i/>
        </w:rPr>
        <w:t xml:space="preserve">Distinction </w:t>
      </w:r>
      <w:r w:rsidRPr="009C54A9">
        <w:rPr>
          <w:rFonts w:ascii="Calibri" w:hAnsi="Calibri"/>
          <w:i/>
        </w:rPr>
        <w:t>and Distinctiveness: A Strategic Plan for West Liberty University.</w:t>
      </w:r>
    </w:p>
    <w:p w14:paraId="39E5DF8A" w14:textId="77777777" w:rsidR="00203B1D" w:rsidRDefault="00203B1D" w:rsidP="00203B1D">
      <w:pPr>
        <w:jc w:val="both"/>
        <w:rPr>
          <w:rFonts w:ascii="Calibri" w:hAnsi="Calibri"/>
        </w:rPr>
      </w:pPr>
    </w:p>
    <w:p w14:paraId="42BD95D6" w14:textId="77777777" w:rsidR="00203B1D" w:rsidRDefault="00203B1D" w:rsidP="00203B1D">
      <w:pPr>
        <w:jc w:val="both"/>
        <w:rPr>
          <w:rFonts w:ascii="Calibri" w:hAnsi="Calibri"/>
        </w:rPr>
      </w:pPr>
      <w:r w:rsidRPr="00C47208">
        <w:rPr>
          <w:rFonts w:ascii="Calibri" w:hAnsi="Calibri"/>
          <w:u w:val="single"/>
        </w:rPr>
        <w:t>Strategic Initiatives and Innovation</w:t>
      </w:r>
    </w:p>
    <w:p w14:paraId="7E2A1160" w14:textId="77777777" w:rsidR="00203B1D" w:rsidRDefault="00203B1D" w:rsidP="00203B1D">
      <w:pPr>
        <w:jc w:val="both"/>
        <w:rPr>
          <w:rFonts w:ascii="Calibri" w:hAnsi="Calibri"/>
        </w:rPr>
      </w:pPr>
    </w:p>
    <w:p w14:paraId="2EE97986" w14:textId="77777777" w:rsidR="00203B1D" w:rsidRPr="006A39DA" w:rsidRDefault="00203B1D" w:rsidP="00203B1D">
      <w:pPr>
        <w:rPr>
          <w:rFonts w:ascii="Calibri" w:hAnsi="Calibri"/>
          <w:b/>
        </w:rPr>
      </w:pPr>
      <w:r w:rsidRPr="006A39DA">
        <w:rPr>
          <w:rFonts w:ascii="Calibri" w:hAnsi="Calibri"/>
          <w:b/>
        </w:rPr>
        <w:t>Increase Enrollment</w:t>
      </w:r>
    </w:p>
    <w:p w14:paraId="4DE7E804" w14:textId="77777777" w:rsidR="00203B1D" w:rsidRPr="006A39DA" w:rsidRDefault="00203B1D" w:rsidP="00203B1D">
      <w:pPr>
        <w:rPr>
          <w:rFonts w:ascii="Calibri" w:hAnsi="Calibri"/>
        </w:rPr>
      </w:pPr>
    </w:p>
    <w:p w14:paraId="54BCAF3A" w14:textId="77777777" w:rsidR="00203B1D" w:rsidRPr="006A39DA" w:rsidRDefault="00203B1D" w:rsidP="00203B1D">
      <w:pPr>
        <w:pStyle w:val="ListParagraph"/>
        <w:numPr>
          <w:ilvl w:val="0"/>
          <w:numId w:val="2"/>
        </w:numPr>
        <w:jc w:val="both"/>
        <w:rPr>
          <w:rFonts w:ascii="Calibri" w:hAnsi="Calibri"/>
        </w:rPr>
      </w:pPr>
      <w:r w:rsidRPr="006A39DA">
        <w:rPr>
          <w:rFonts w:ascii="Calibri" w:hAnsi="Calibri"/>
        </w:rPr>
        <w:t xml:space="preserve">The largest increase in actual number of students among all of the public and private four-year institutions in the state including West Virginia University and Marshall University. </w:t>
      </w:r>
    </w:p>
    <w:p w14:paraId="659B32BD" w14:textId="77777777" w:rsidR="00203B1D" w:rsidRPr="006A39DA" w:rsidRDefault="00203B1D" w:rsidP="00203B1D">
      <w:pPr>
        <w:pStyle w:val="ListParagraph"/>
        <w:numPr>
          <w:ilvl w:val="0"/>
          <w:numId w:val="2"/>
        </w:numPr>
        <w:jc w:val="both"/>
        <w:rPr>
          <w:rFonts w:ascii="Calibri" w:hAnsi="Calibri"/>
        </w:rPr>
      </w:pPr>
      <w:r w:rsidRPr="006A39DA">
        <w:rPr>
          <w:rFonts w:ascii="Calibri" w:hAnsi="Calibri"/>
        </w:rPr>
        <w:lastRenderedPageBreak/>
        <w:t>A 15.5% increase in enrollment, the second highest among all four-year public and private institutions.</w:t>
      </w:r>
    </w:p>
    <w:p w14:paraId="0DF6615E" w14:textId="77777777" w:rsidR="00203B1D" w:rsidRPr="006A39DA" w:rsidRDefault="00203B1D" w:rsidP="00203B1D">
      <w:pPr>
        <w:pStyle w:val="ListParagraph"/>
        <w:numPr>
          <w:ilvl w:val="0"/>
          <w:numId w:val="2"/>
        </w:numPr>
        <w:jc w:val="both"/>
        <w:rPr>
          <w:rFonts w:ascii="Calibri" w:hAnsi="Calibri"/>
        </w:rPr>
      </w:pPr>
      <w:r w:rsidRPr="006A39DA">
        <w:rPr>
          <w:rFonts w:ascii="Calibri" w:hAnsi="Calibri"/>
        </w:rPr>
        <w:t xml:space="preserve">One of only two public or private institutions that experienced seven consecutive years of enrollment increase. </w:t>
      </w:r>
    </w:p>
    <w:p w14:paraId="40020B6B" w14:textId="77777777" w:rsidR="00203B1D" w:rsidRPr="006A39DA" w:rsidRDefault="00203B1D" w:rsidP="00203B1D">
      <w:pPr>
        <w:pStyle w:val="ListParagraph"/>
        <w:numPr>
          <w:ilvl w:val="0"/>
          <w:numId w:val="2"/>
        </w:numPr>
        <w:jc w:val="both"/>
        <w:rPr>
          <w:rFonts w:ascii="Calibri" w:hAnsi="Calibri"/>
        </w:rPr>
      </w:pPr>
      <w:r w:rsidRPr="006A39DA">
        <w:rPr>
          <w:rFonts w:ascii="Calibri" w:hAnsi="Calibri"/>
        </w:rPr>
        <w:t xml:space="preserve">The highest total enrollment since 1973. </w:t>
      </w:r>
    </w:p>
    <w:p w14:paraId="297CF186" w14:textId="77777777" w:rsidR="00203B1D" w:rsidRPr="006A39DA" w:rsidRDefault="00203B1D" w:rsidP="00203B1D">
      <w:pPr>
        <w:pStyle w:val="ListParagraph"/>
        <w:numPr>
          <w:ilvl w:val="0"/>
          <w:numId w:val="2"/>
        </w:numPr>
        <w:jc w:val="both"/>
        <w:rPr>
          <w:rFonts w:ascii="Calibri" w:hAnsi="Calibri"/>
        </w:rPr>
      </w:pPr>
      <w:r w:rsidRPr="006A39DA">
        <w:rPr>
          <w:rFonts w:ascii="Calibri" w:hAnsi="Calibri"/>
        </w:rPr>
        <w:t>The largest class of new students since 1977.</w:t>
      </w:r>
    </w:p>
    <w:p w14:paraId="394A5981" w14:textId="77777777" w:rsidR="00203B1D" w:rsidRPr="006A39DA" w:rsidRDefault="00203B1D" w:rsidP="00203B1D">
      <w:pPr>
        <w:pStyle w:val="ListParagraph"/>
        <w:numPr>
          <w:ilvl w:val="0"/>
          <w:numId w:val="2"/>
        </w:numPr>
        <w:jc w:val="both"/>
        <w:rPr>
          <w:rFonts w:ascii="Calibri" w:hAnsi="Calibri"/>
        </w:rPr>
      </w:pPr>
      <w:r w:rsidRPr="006A39DA">
        <w:rPr>
          <w:rFonts w:ascii="Calibri" w:hAnsi="Calibri"/>
        </w:rPr>
        <w:t>A 25.6% increase in adult learners – 22.3% higher than the average of all public institutions.</w:t>
      </w:r>
    </w:p>
    <w:p w14:paraId="745869B3" w14:textId="77777777" w:rsidR="00203B1D" w:rsidRPr="006A39DA" w:rsidRDefault="00203B1D" w:rsidP="00203B1D">
      <w:pPr>
        <w:pStyle w:val="ListParagraph"/>
        <w:numPr>
          <w:ilvl w:val="0"/>
          <w:numId w:val="2"/>
        </w:numPr>
        <w:jc w:val="both"/>
        <w:rPr>
          <w:rFonts w:ascii="Calibri" w:hAnsi="Calibri"/>
        </w:rPr>
      </w:pPr>
      <w:r w:rsidRPr="006A39DA">
        <w:rPr>
          <w:rFonts w:ascii="Calibri" w:hAnsi="Calibri"/>
        </w:rPr>
        <w:t>For each year from 2008 to 2015, West Liberty University produced the highest one-year retention rate among all of the state’s colleges and universities averaging over 76% for the period.</w:t>
      </w:r>
    </w:p>
    <w:p w14:paraId="7EDBEEEF" w14:textId="77777777" w:rsidR="00203B1D" w:rsidRPr="006A39DA" w:rsidRDefault="00203B1D" w:rsidP="00203B1D">
      <w:pPr>
        <w:pStyle w:val="ListParagraph"/>
        <w:numPr>
          <w:ilvl w:val="0"/>
          <w:numId w:val="2"/>
        </w:numPr>
        <w:jc w:val="both"/>
        <w:rPr>
          <w:rFonts w:ascii="Calibri" w:hAnsi="Calibri"/>
        </w:rPr>
      </w:pPr>
      <w:r w:rsidRPr="006A39DA">
        <w:rPr>
          <w:rFonts w:ascii="Calibri" w:hAnsi="Calibri"/>
        </w:rPr>
        <w:t>From 2008 to 2015, the University’s retention rates exceeded those of our peer institutions by an average of 18% per year.</w:t>
      </w:r>
    </w:p>
    <w:p w14:paraId="566A5137" w14:textId="77777777" w:rsidR="00203B1D" w:rsidRPr="006A39DA" w:rsidRDefault="00203B1D" w:rsidP="00203B1D">
      <w:pPr>
        <w:pStyle w:val="ListParagraph"/>
        <w:numPr>
          <w:ilvl w:val="0"/>
          <w:numId w:val="2"/>
        </w:numPr>
        <w:jc w:val="both"/>
        <w:rPr>
          <w:rFonts w:ascii="Calibri" w:hAnsi="Calibri"/>
        </w:rPr>
      </w:pPr>
      <w:r w:rsidRPr="006A39DA">
        <w:rPr>
          <w:rFonts w:ascii="Calibri" w:hAnsi="Calibri"/>
        </w:rPr>
        <w:t>While the overall graduation rates in the state declined between the 2003 cohort and the 2007 cohort, West Liberty University experienced a 5.5% increase, the highest among all public colleges and universities (35.9%, 2003 cohort to 41.4%, 2007 cohort with a high of 47.1%, 2005 cohort).</w:t>
      </w:r>
    </w:p>
    <w:p w14:paraId="47BA97B4" w14:textId="77777777" w:rsidR="00203B1D" w:rsidRPr="006A39DA" w:rsidRDefault="00203B1D" w:rsidP="00203B1D">
      <w:pPr>
        <w:pStyle w:val="ListParagraph"/>
        <w:numPr>
          <w:ilvl w:val="0"/>
          <w:numId w:val="2"/>
        </w:numPr>
        <w:jc w:val="both"/>
        <w:rPr>
          <w:rFonts w:ascii="Calibri" w:hAnsi="Calibri"/>
        </w:rPr>
      </w:pPr>
      <w:r w:rsidRPr="006A39DA">
        <w:rPr>
          <w:rFonts w:ascii="Calibri" w:hAnsi="Calibri"/>
        </w:rPr>
        <w:t>Our increased graduation rate exceeded that of our peer institutions by 10%</w:t>
      </w:r>
    </w:p>
    <w:p w14:paraId="5C5A9D5F" w14:textId="77777777" w:rsidR="00203B1D" w:rsidRPr="006A39DA" w:rsidRDefault="00203B1D" w:rsidP="00203B1D">
      <w:pPr>
        <w:pStyle w:val="ListParagraph"/>
        <w:numPr>
          <w:ilvl w:val="0"/>
          <w:numId w:val="2"/>
        </w:numPr>
        <w:jc w:val="both"/>
        <w:rPr>
          <w:rFonts w:ascii="Calibri" w:hAnsi="Calibri"/>
        </w:rPr>
      </w:pPr>
      <w:r w:rsidRPr="006A39DA">
        <w:rPr>
          <w:rFonts w:ascii="Calibri" w:hAnsi="Calibri"/>
        </w:rPr>
        <w:t>While the overall number of degrees and credentials awarded in the state declined 2.8% from 2008 to 2012, West Liberty University experienced a 33% increase, the highest among all public colleges and universities in West Virginia and twice as high as the second-place institution.</w:t>
      </w:r>
    </w:p>
    <w:p w14:paraId="1B541C35" w14:textId="77777777" w:rsidR="00203B1D" w:rsidRPr="006A39DA" w:rsidRDefault="00203B1D" w:rsidP="00203B1D">
      <w:pPr>
        <w:jc w:val="both"/>
        <w:rPr>
          <w:rFonts w:ascii="Calibri" w:hAnsi="Calibri"/>
          <w:b/>
        </w:rPr>
      </w:pPr>
    </w:p>
    <w:p w14:paraId="04CAD6CE" w14:textId="77777777" w:rsidR="00203B1D" w:rsidRPr="006A39DA" w:rsidRDefault="00203B1D" w:rsidP="00203B1D">
      <w:pPr>
        <w:jc w:val="both"/>
        <w:rPr>
          <w:rFonts w:ascii="Calibri" w:hAnsi="Calibri"/>
        </w:rPr>
      </w:pPr>
      <w:r w:rsidRPr="006A39DA">
        <w:rPr>
          <w:rFonts w:ascii="Calibri" w:hAnsi="Calibri"/>
          <w:b/>
        </w:rPr>
        <w:t>Judicious Financial Management</w:t>
      </w:r>
    </w:p>
    <w:p w14:paraId="749F3D21" w14:textId="77777777" w:rsidR="00203B1D" w:rsidRPr="006A39DA" w:rsidRDefault="00203B1D" w:rsidP="00203B1D">
      <w:pPr>
        <w:jc w:val="both"/>
        <w:rPr>
          <w:rFonts w:ascii="Calibri" w:hAnsi="Calibri"/>
        </w:rPr>
      </w:pPr>
    </w:p>
    <w:p w14:paraId="1BF8FFD8" w14:textId="77777777" w:rsidR="00203B1D" w:rsidRPr="006A39DA" w:rsidRDefault="00203B1D" w:rsidP="00203B1D">
      <w:pPr>
        <w:pStyle w:val="ListParagraph"/>
        <w:numPr>
          <w:ilvl w:val="0"/>
          <w:numId w:val="11"/>
        </w:numPr>
        <w:jc w:val="both"/>
        <w:rPr>
          <w:rFonts w:ascii="Calibri" w:hAnsi="Calibri"/>
        </w:rPr>
      </w:pPr>
      <w:r w:rsidRPr="006A39DA">
        <w:rPr>
          <w:rFonts w:ascii="Calibri" w:hAnsi="Calibri"/>
        </w:rPr>
        <w:t>Faculty and staff salary increase six out of eight years.</w:t>
      </w:r>
    </w:p>
    <w:p w14:paraId="3A7BC7D4" w14:textId="77777777" w:rsidR="00203B1D" w:rsidRPr="006A39DA" w:rsidRDefault="00203B1D" w:rsidP="00203B1D">
      <w:pPr>
        <w:pStyle w:val="ListParagraph"/>
        <w:numPr>
          <w:ilvl w:val="0"/>
          <w:numId w:val="11"/>
        </w:numPr>
        <w:jc w:val="both"/>
        <w:rPr>
          <w:rFonts w:ascii="Calibri" w:hAnsi="Calibri"/>
        </w:rPr>
      </w:pPr>
      <w:r w:rsidRPr="006A39DA">
        <w:rPr>
          <w:rFonts w:ascii="Calibri" w:hAnsi="Calibri"/>
        </w:rPr>
        <w:t>Fully funded the Mercer scale for classified staff every year.</w:t>
      </w:r>
    </w:p>
    <w:p w14:paraId="39ADD8FF" w14:textId="77777777" w:rsidR="00203B1D" w:rsidRPr="006A39DA" w:rsidRDefault="00203B1D" w:rsidP="00203B1D">
      <w:pPr>
        <w:pStyle w:val="ListParagraph"/>
        <w:numPr>
          <w:ilvl w:val="0"/>
          <w:numId w:val="11"/>
        </w:numPr>
        <w:jc w:val="both"/>
        <w:rPr>
          <w:rFonts w:ascii="Calibri" w:hAnsi="Calibri"/>
        </w:rPr>
      </w:pPr>
      <w:r w:rsidRPr="006A39DA">
        <w:rPr>
          <w:rFonts w:ascii="Calibri" w:hAnsi="Calibri"/>
        </w:rPr>
        <w:t>Budget produced surpluses every year including years of cuts in state appropriations.</w:t>
      </w:r>
    </w:p>
    <w:p w14:paraId="5D6A8554" w14:textId="77777777" w:rsidR="00203B1D" w:rsidRPr="006A39DA" w:rsidRDefault="00203B1D" w:rsidP="00203B1D">
      <w:pPr>
        <w:pStyle w:val="ListParagraph"/>
        <w:numPr>
          <w:ilvl w:val="0"/>
          <w:numId w:val="11"/>
        </w:numPr>
        <w:jc w:val="both"/>
        <w:rPr>
          <w:rFonts w:ascii="Calibri" w:hAnsi="Calibri"/>
        </w:rPr>
      </w:pPr>
      <w:r w:rsidRPr="006A39DA">
        <w:rPr>
          <w:rFonts w:ascii="Calibri" w:hAnsi="Calibri"/>
        </w:rPr>
        <w:t>Investments in graduate programs produced significant sources of revenue. For example, the physician’s assistant program was a $1.5 million investment before we had enrolled our first student. Program now produces over $800,000 in program revenue over costs.</w:t>
      </w:r>
    </w:p>
    <w:p w14:paraId="5A89C76C" w14:textId="77777777" w:rsidR="00203B1D" w:rsidRPr="006A39DA" w:rsidRDefault="00203B1D" w:rsidP="00203B1D">
      <w:pPr>
        <w:pStyle w:val="ListParagraph"/>
        <w:numPr>
          <w:ilvl w:val="0"/>
          <w:numId w:val="11"/>
        </w:numPr>
        <w:jc w:val="both"/>
        <w:rPr>
          <w:rFonts w:ascii="Calibri" w:hAnsi="Calibri"/>
        </w:rPr>
      </w:pPr>
      <w:r w:rsidRPr="006A39DA">
        <w:rPr>
          <w:rFonts w:ascii="Calibri" w:hAnsi="Calibri"/>
        </w:rPr>
        <w:t>New graduate programs (criminology, business, etc.) produce similar results.</w:t>
      </w:r>
    </w:p>
    <w:p w14:paraId="72B46741" w14:textId="77777777" w:rsidR="00203B1D" w:rsidRPr="006A39DA" w:rsidRDefault="00203B1D" w:rsidP="00203B1D">
      <w:pPr>
        <w:jc w:val="both"/>
        <w:rPr>
          <w:rFonts w:ascii="Calibri" w:hAnsi="Calibri"/>
        </w:rPr>
      </w:pPr>
    </w:p>
    <w:p w14:paraId="0DEA0D78" w14:textId="77777777" w:rsidR="00203B1D" w:rsidRPr="006A39DA" w:rsidRDefault="00203B1D" w:rsidP="00203B1D">
      <w:pPr>
        <w:jc w:val="both"/>
        <w:rPr>
          <w:rFonts w:ascii="Calibri" w:hAnsi="Calibri"/>
          <w:b/>
        </w:rPr>
      </w:pPr>
      <w:r w:rsidRPr="006A39DA">
        <w:rPr>
          <w:rFonts w:ascii="Calibri" w:hAnsi="Calibri"/>
          <w:b/>
        </w:rPr>
        <w:t>Increase Fundraising</w:t>
      </w:r>
    </w:p>
    <w:p w14:paraId="67137AF3" w14:textId="77777777" w:rsidR="00203B1D" w:rsidRPr="006A39DA" w:rsidRDefault="00203B1D" w:rsidP="00203B1D">
      <w:pPr>
        <w:rPr>
          <w:rFonts w:ascii="Calibri" w:hAnsi="Calibri"/>
        </w:rPr>
      </w:pPr>
    </w:p>
    <w:p w14:paraId="7160AB9E" w14:textId="77777777" w:rsidR="00203B1D" w:rsidRPr="006A39DA" w:rsidRDefault="00203B1D" w:rsidP="00203B1D">
      <w:pPr>
        <w:pStyle w:val="ListParagraph"/>
        <w:numPr>
          <w:ilvl w:val="0"/>
          <w:numId w:val="3"/>
        </w:numPr>
        <w:jc w:val="both"/>
        <w:rPr>
          <w:rFonts w:ascii="Calibri" w:hAnsi="Calibri"/>
        </w:rPr>
      </w:pPr>
      <w:r w:rsidRPr="006A39DA">
        <w:rPr>
          <w:rFonts w:ascii="Calibri" w:hAnsi="Calibri"/>
        </w:rPr>
        <w:t xml:space="preserve">An aggressive fundraising initiative greatly increased the amount of private resources that contributed to maintaining the university and keeping down the costs for students. Our annual fundraising totals increased from $862,479 in 2007 to over $5,000,000 per year for the last three years.  </w:t>
      </w:r>
    </w:p>
    <w:p w14:paraId="24A4C975" w14:textId="77777777" w:rsidR="00203B1D" w:rsidRPr="006A39DA" w:rsidRDefault="00203B1D" w:rsidP="00203B1D">
      <w:pPr>
        <w:pStyle w:val="ListParagraph"/>
        <w:numPr>
          <w:ilvl w:val="0"/>
          <w:numId w:val="3"/>
        </w:numPr>
        <w:jc w:val="both"/>
        <w:rPr>
          <w:rFonts w:ascii="Calibri" w:hAnsi="Calibri"/>
        </w:rPr>
      </w:pPr>
      <w:r w:rsidRPr="006A39DA">
        <w:rPr>
          <w:rFonts w:ascii="Calibri" w:hAnsi="Calibri"/>
        </w:rPr>
        <w:t>Our revenue per donor has increased from $2,527 in 2013 to $5,441 per donor in 2015.</w:t>
      </w:r>
    </w:p>
    <w:p w14:paraId="60D1471F" w14:textId="77777777" w:rsidR="00203B1D" w:rsidRPr="006A39DA" w:rsidRDefault="00203B1D" w:rsidP="00203B1D">
      <w:pPr>
        <w:pStyle w:val="ListParagraph"/>
        <w:numPr>
          <w:ilvl w:val="0"/>
          <w:numId w:val="3"/>
        </w:numPr>
        <w:jc w:val="both"/>
        <w:rPr>
          <w:rFonts w:ascii="Calibri" w:hAnsi="Calibri"/>
        </w:rPr>
      </w:pPr>
      <w:r w:rsidRPr="006A39DA">
        <w:rPr>
          <w:rFonts w:ascii="Calibri" w:hAnsi="Calibri"/>
        </w:rPr>
        <w:t>Our successful fundraising efforts produced a significant increase in scholarship opportunities for our students. In the last seven years, total scholarships increased from $2,021,772 in AY 2008 to $5,166,393 in AY 2015, a 155% increase.</w:t>
      </w:r>
    </w:p>
    <w:p w14:paraId="57A26440" w14:textId="77777777" w:rsidR="00203B1D" w:rsidRPr="006A39DA" w:rsidRDefault="00203B1D" w:rsidP="00203B1D">
      <w:pPr>
        <w:rPr>
          <w:rFonts w:ascii="Calibri" w:hAnsi="Calibri"/>
        </w:rPr>
      </w:pPr>
    </w:p>
    <w:p w14:paraId="0BECCBFC" w14:textId="77777777" w:rsidR="00203B1D" w:rsidRPr="006A39DA" w:rsidRDefault="00203B1D" w:rsidP="00203B1D">
      <w:pPr>
        <w:rPr>
          <w:rFonts w:ascii="Calibri" w:hAnsi="Calibri"/>
          <w:b/>
        </w:rPr>
      </w:pPr>
      <w:r w:rsidRPr="006A39DA">
        <w:rPr>
          <w:rFonts w:ascii="Calibri" w:hAnsi="Calibri"/>
          <w:b/>
        </w:rPr>
        <w:t>Promoting Access</w:t>
      </w:r>
    </w:p>
    <w:p w14:paraId="165A4922" w14:textId="77777777" w:rsidR="00203B1D" w:rsidRPr="006A39DA" w:rsidRDefault="00203B1D" w:rsidP="00203B1D">
      <w:pPr>
        <w:rPr>
          <w:rFonts w:ascii="Calibri" w:hAnsi="Calibri"/>
        </w:rPr>
      </w:pPr>
    </w:p>
    <w:p w14:paraId="20B454E0" w14:textId="77777777" w:rsidR="00203B1D" w:rsidRPr="006A39DA" w:rsidRDefault="00203B1D" w:rsidP="00203B1D">
      <w:pPr>
        <w:pStyle w:val="ListParagraph"/>
        <w:numPr>
          <w:ilvl w:val="0"/>
          <w:numId w:val="4"/>
        </w:numPr>
        <w:jc w:val="both"/>
        <w:rPr>
          <w:rFonts w:ascii="Calibri" w:hAnsi="Calibri"/>
        </w:rPr>
      </w:pPr>
      <w:r w:rsidRPr="006A39DA">
        <w:rPr>
          <w:rFonts w:ascii="Calibri" w:hAnsi="Calibri"/>
        </w:rPr>
        <w:t xml:space="preserve">The Hilltopper Academy is an academic bridge program that targets prospective freshmen with lower grades and standardized test scores who often find the transition to college life overwhelming both academically and socially. </w:t>
      </w:r>
      <w:r>
        <w:rPr>
          <w:rFonts w:ascii="Calibri" w:hAnsi="Calibri"/>
        </w:rPr>
        <w:t>From its inception in 2012 to 2015</w:t>
      </w:r>
      <w:r w:rsidRPr="006A39DA">
        <w:rPr>
          <w:rFonts w:ascii="Calibri" w:hAnsi="Calibri"/>
        </w:rPr>
        <w:t>, the first</w:t>
      </w:r>
      <w:r>
        <w:rPr>
          <w:rFonts w:ascii="Calibri" w:hAnsi="Calibri"/>
        </w:rPr>
        <w:t>-</w:t>
      </w:r>
      <w:r w:rsidRPr="006A39DA">
        <w:rPr>
          <w:rFonts w:ascii="Calibri" w:hAnsi="Calibri"/>
        </w:rPr>
        <w:t xml:space="preserve">year retention rate for these students averaged 83%, which is 12% higher than the overall cohort. </w:t>
      </w:r>
    </w:p>
    <w:p w14:paraId="4128DFB4" w14:textId="77777777" w:rsidR="00203B1D" w:rsidRPr="006A39DA" w:rsidRDefault="00203B1D" w:rsidP="00203B1D">
      <w:pPr>
        <w:pStyle w:val="ListParagraph"/>
        <w:numPr>
          <w:ilvl w:val="0"/>
          <w:numId w:val="4"/>
        </w:numPr>
        <w:jc w:val="both"/>
        <w:rPr>
          <w:rFonts w:ascii="Calibri" w:hAnsi="Calibri"/>
        </w:rPr>
      </w:pPr>
      <w:r w:rsidRPr="006A39DA">
        <w:rPr>
          <w:rFonts w:ascii="Calibri" w:hAnsi="Calibri"/>
        </w:rPr>
        <w:t xml:space="preserve">In 2008, we raised over $1,000,000 to relocate our off-campus center to a rapidly growing retail area. As a result of this move, off-campus enrollment rose from 248 students in our last year at the old location to over 900 students in our new location. </w:t>
      </w:r>
    </w:p>
    <w:p w14:paraId="581ADD6C" w14:textId="77777777" w:rsidR="00203B1D" w:rsidRPr="006A39DA" w:rsidRDefault="00203B1D" w:rsidP="00203B1D">
      <w:pPr>
        <w:pStyle w:val="ListParagraph"/>
        <w:numPr>
          <w:ilvl w:val="0"/>
          <w:numId w:val="4"/>
        </w:numPr>
        <w:jc w:val="both"/>
        <w:rPr>
          <w:rFonts w:ascii="Calibri" w:hAnsi="Calibri"/>
        </w:rPr>
      </w:pPr>
      <w:r w:rsidRPr="006A39DA">
        <w:rPr>
          <w:rFonts w:ascii="Calibri" w:hAnsi="Calibri"/>
        </w:rPr>
        <w:t>In 2008, we created the School of Pro</w:t>
      </w:r>
      <w:r>
        <w:rPr>
          <w:rFonts w:ascii="Calibri" w:hAnsi="Calibri"/>
        </w:rPr>
        <w:t>fessional Studies, which focused</w:t>
      </w:r>
      <w:r w:rsidRPr="006A39DA">
        <w:rPr>
          <w:rFonts w:ascii="Calibri" w:hAnsi="Calibri"/>
        </w:rPr>
        <w:t xml:space="preserve"> on providing special degree programs that combine classroom work and credit for life experience for older students including veterans. </w:t>
      </w:r>
      <w:r>
        <w:rPr>
          <w:rFonts w:ascii="Calibri" w:hAnsi="Calibri"/>
        </w:rPr>
        <w:t>The</w:t>
      </w:r>
      <w:r w:rsidRPr="006A39DA">
        <w:rPr>
          <w:rFonts w:ascii="Calibri" w:hAnsi="Calibri"/>
        </w:rPr>
        <w:t xml:space="preserve"> Bachelor of Arts in Organizational Leadership and Administration (BLA) program </w:t>
      </w:r>
      <w:r>
        <w:rPr>
          <w:rFonts w:ascii="Calibri" w:hAnsi="Calibri"/>
        </w:rPr>
        <w:t>became</w:t>
      </w:r>
      <w:r w:rsidRPr="006A39DA">
        <w:rPr>
          <w:rFonts w:ascii="Calibri" w:hAnsi="Calibri"/>
        </w:rPr>
        <w:t xml:space="preserve"> one of </w:t>
      </w:r>
      <w:r>
        <w:rPr>
          <w:rFonts w:ascii="Calibri" w:hAnsi="Calibri"/>
        </w:rPr>
        <w:t xml:space="preserve">the University’s </w:t>
      </w:r>
      <w:r w:rsidRPr="006A39DA">
        <w:rPr>
          <w:rFonts w:ascii="Calibri" w:hAnsi="Calibri"/>
        </w:rPr>
        <w:t xml:space="preserve">fastest growing programs and </w:t>
      </w:r>
      <w:r>
        <w:rPr>
          <w:rFonts w:ascii="Calibri" w:hAnsi="Calibri"/>
        </w:rPr>
        <w:t>was</w:t>
      </w:r>
      <w:r w:rsidRPr="006A39DA">
        <w:rPr>
          <w:rFonts w:ascii="Calibri" w:hAnsi="Calibri"/>
        </w:rPr>
        <w:t xml:space="preserve"> offered at three different off-campus locations.</w:t>
      </w:r>
    </w:p>
    <w:p w14:paraId="19AD5AB1" w14:textId="77777777" w:rsidR="00203B1D" w:rsidRPr="006A39DA" w:rsidRDefault="00203B1D" w:rsidP="00203B1D">
      <w:pPr>
        <w:pStyle w:val="ListParagraph"/>
        <w:numPr>
          <w:ilvl w:val="0"/>
          <w:numId w:val="4"/>
        </w:numPr>
        <w:jc w:val="both"/>
        <w:rPr>
          <w:rFonts w:ascii="Calibri" w:hAnsi="Calibri"/>
        </w:rPr>
      </w:pPr>
      <w:r>
        <w:rPr>
          <w:rFonts w:ascii="Calibri" w:hAnsi="Calibri"/>
        </w:rPr>
        <w:t>From 2010 to 2015, o</w:t>
      </w:r>
      <w:r w:rsidRPr="006A39DA">
        <w:rPr>
          <w:rFonts w:ascii="Calibri" w:hAnsi="Calibri"/>
        </w:rPr>
        <w:t>ur Distance L</w:t>
      </w:r>
      <w:r>
        <w:rPr>
          <w:rFonts w:ascii="Calibri" w:hAnsi="Calibri"/>
        </w:rPr>
        <w:t xml:space="preserve">earning Development Program </w:t>
      </w:r>
      <w:r w:rsidRPr="006A39DA">
        <w:rPr>
          <w:rFonts w:ascii="Calibri" w:hAnsi="Calibri"/>
        </w:rPr>
        <w:t>produced a 319% increase in the number of online classes</w:t>
      </w:r>
      <w:r>
        <w:rPr>
          <w:rFonts w:ascii="Calibri" w:hAnsi="Calibri"/>
        </w:rPr>
        <w:t xml:space="preserve">. The </w:t>
      </w:r>
      <w:r w:rsidRPr="006A39DA">
        <w:rPr>
          <w:rFonts w:ascii="Calibri" w:hAnsi="Calibri"/>
        </w:rPr>
        <w:t xml:space="preserve">program </w:t>
      </w:r>
      <w:r>
        <w:rPr>
          <w:rFonts w:ascii="Calibri" w:hAnsi="Calibri"/>
        </w:rPr>
        <w:t>was</w:t>
      </w:r>
      <w:r w:rsidRPr="006A39DA">
        <w:rPr>
          <w:rFonts w:ascii="Calibri" w:hAnsi="Calibri"/>
        </w:rPr>
        <w:t xml:space="preserve"> especially beneficial for summer students, older students, working students and caregivers. </w:t>
      </w:r>
    </w:p>
    <w:p w14:paraId="2A7D05B4" w14:textId="77777777" w:rsidR="00203B1D" w:rsidRPr="006A39DA" w:rsidRDefault="00203B1D" w:rsidP="00203B1D">
      <w:pPr>
        <w:pStyle w:val="ListParagraph"/>
        <w:numPr>
          <w:ilvl w:val="0"/>
          <w:numId w:val="4"/>
        </w:numPr>
        <w:jc w:val="both"/>
        <w:rPr>
          <w:rFonts w:ascii="Calibri" w:hAnsi="Calibri"/>
        </w:rPr>
      </w:pPr>
      <w:r>
        <w:rPr>
          <w:rFonts w:ascii="Calibri" w:hAnsi="Calibri"/>
        </w:rPr>
        <w:t xml:space="preserve">Our Try College program </w:t>
      </w:r>
      <w:r w:rsidRPr="006A39DA">
        <w:rPr>
          <w:rFonts w:ascii="Calibri" w:hAnsi="Calibri"/>
        </w:rPr>
        <w:t xml:space="preserve">offered individuals the opportunity to take a class free of charge in order to determine whether they are prepared for college level work. This program </w:t>
      </w:r>
      <w:r>
        <w:rPr>
          <w:rFonts w:ascii="Calibri" w:hAnsi="Calibri"/>
        </w:rPr>
        <w:t>was</w:t>
      </w:r>
      <w:r w:rsidRPr="006A39DA">
        <w:rPr>
          <w:rFonts w:ascii="Calibri" w:hAnsi="Calibri"/>
        </w:rPr>
        <w:t xml:space="preserve"> popular among individuals who </w:t>
      </w:r>
      <w:r>
        <w:rPr>
          <w:rFonts w:ascii="Calibri" w:hAnsi="Calibri"/>
        </w:rPr>
        <w:t>had</w:t>
      </w:r>
      <w:r w:rsidRPr="006A39DA">
        <w:rPr>
          <w:rFonts w:ascii="Calibri" w:hAnsi="Calibri"/>
        </w:rPr>
        <w:t xml:space="preserve"> worked for several years since high school and </w:t>
      </w:r>
      <w:r>
        <w:rPr>
          <w:rFonts w:ascii="Calibri" w:hAnsi="Calibri"/>
        </w:rPr>
        <w:t>considered</w:t>
      </w:r>
      <w:r w:rsidRPr="006A39DA">
        <w:rPr>
          <w:rFonts w:ascii="Calibri" w:hAnsi="Calibri"/>
        </w:rPr>
        <w:t xml:space="preserve"> resuming their education. </w:t>
      </w:r>
    </w:p>
    <w:p w14:paraId="19509639" w14:textId="77777777" w:rsidR="00203B1D" w:rsidRPr="006A39DA" w:rsidRDefault="00203B1D" w:rsidP="00203B1D">
      <w:pPr>
        <w:pStyle w:val="ListParagraph"/>
        <w:numPr>
          <w:ilvl w:val="0"/>
          <w:numId w:val="4"/>
        </w:numPr>
        <w:jc w:val="both"/>
        <w:rPr>
          <w:rFonts w:ascii="Calibri" w:hAnsi="Calibri"/>
        </w:rPr>
      </w:pPr>
      <w:r w:rsidRPr="006A39DA">
        <w:rPr>
          <w:rFonts w:ascii="Calibri" w:hAnsi="Calibri"/>
        </w:rPr>
        <w:t xml:space="preserve">Our Transfer </w:t>
      </w:r>
      <w:r>
        <w:rPr>
          <w:rFonts w:ascii="Calibri" w:hAnsi="Calibri"/>
        </w:rPr>
        <w:t>Orientation Program familiarized</w:t>
      </w:r>
      <w:r w:rsidRPr="006A39DA">
        <w:rPr>
          <w:rFonts w:ascii="Calibri" w:hAnsi="Calibri"/>
        </w:rPr>
        <w:t xml:space="preserve"> prospective transfer students with the unique aspects of a four-year baccalaureate institution. </w:t>
      </w:r>
    </w:p>
    <w:p w14:paraId="439FB54A" w14:textId="77777777" w:rsidR="00203B1D" w:rsidRPr="006A39DA" w:rsidRDefault="00203B1D" w:rsidP="00203B1D">
      <w:pPr>
        <w:pStyle w:val="ListParagraph"/>
        <w:numPr>
          <w:ilvl w:val="0"/>
          <w:numId w:val="4"/>
        </w:numPr>
        <w:jc w:val="both"/>
        <w:rPr>
          <w:rFonts w:ascii="Calibri" w:hAnsi="Calibri"/>
        </w:rPr>
      </w:pPr>
      <w:r w:rsidRPr="006A39DA">
        <w:rPr>
          <w:rFonts w:ascii="Calibri" w:hAnsi="Calibri"/>
        </w:rPr>
        <w:t>Our Office of International Education, created in 2008, generated a significant increase in international students representing 29 different countries.</w:t>
      </w:r>
    </w:p>
    <w:p w14:paraId="60FAB4A4" w14:textId="77777777" w:rsidR="00203B1D" w:rsidRPr="006A39DA" w:rsidRDefault="00203B1D" w:rsidP="00203B1D">
      <w:pPr>
        <w:jc w:val="both"/>
        <w:rPr>
          <w:rFonts w:ascii="Calibri" w:hAnsi="Calibri"/>
        </w:rPr>
      </w:pPr>
    </w:p>
    <w:p w14:paraId="0CF0F2D7" w14:textId="77777777" w:rsidR="00203B1D" w:rsidRPr="006A39DA" w:rsidRDefault="00203B1D" w:rsidP="00203B1D">
      <w:pPr>
        <w:jc w:val="both"/>
        <w:rPr>
          <w:rFonts w:ascii="Calibri" w:hAnsi="Calibri"/>
          <w:b/>
        </w:rPr>
      </w:pPr>
      <w:r w:rsidRPr="006A39DA">
        <w:rPr>
          <w:rFonts w:ascii="Calibri" w:hAnsi="Calibri"/>
          <w:b/>
        </w:rPr>
        <w:t>Promoting Affordability</w:t>
      </w:r>
    </w:p>
    <w:p w14:paraId="12A0CDDE" w14:textId="77777777" w:rsidR="00203B1D" w:rsidRPr="006A39DA" w:rsidRDefault="00203B1D" w:rsidP="00203B1D">
      <w:pPr>
        <w:jc w:val="both"/>
        <w:rPr>
          <w:rFonts w:ascii="Calibri" w:hAnsi="Calibri"/>
        </w:rPr>
      </w:pPr>
    </w:p>
    <w:p w14:paraId="3E06741F" w14:textId="77777777" w:rsidR="00203B1D" w:rsidRPr="006A39DA" w:rsidRDefault="00203B1D" w:rsidP="00203B1D">
      <w:pPr>
        <w:pStyle w:val="ListParagraph"/>
        <w:numPr>
          <w:ilvl w:val="0"/>
          <w:numId w:val="3"/>
        </w:numPr>
        <w:jc w:val="both"/>
        <w:rPr>
          <w:rFonts w:ascii="Calibri" w:hAnsi="Calibri"/>
        </w:rPr>
      </w:pPr>
      <w:r w:rsidRPr="006A39DA">
        <w:rPr>
          <w:rFonts w:ascii="Calibri" w:hAnsi="Calibri"/>
        </w:rPr>
        <w:t xml:space="preserve">In 2012, we launched our </w:t>
      </w:r>
      <w:proofErr w:type="spellStart"/>
      <w:r w:rsidRPr="006A39DA">
        <w:rPr>
          <w:rFonts w:ascii="Calibri" w:hAnsi="Calibri"/>
        </w:rPr>
        <w:t>SmartCampus</w:t>
      </w:r>
      <w:proofErr w:type="spellEnd"/>
      <w:r w:rsidRPr="006A39DA">
        <w:rPr>
          <w:rFonts w:ascii="Calibri" w:hAnsi="Calibri"/>
        </w:rPr>
        <w:t xml:space="preserve"> initiative. The purpose of this effort was to identify practices and processes that </w:t>
      </w:r>
      <w:r>
        <w:rPr>
          <w:rFonts w:ascii="Calibri" w:hAnsi="Calibri"/>
        </w:rPr>
        <w:t>were</w:t>
      </w:r>
      <w:r w:rsidRPr="006A39DA">
        <w:rPr>
          <w:rFonts w:ascii="Calibri" w:hAnsi="Calibri"/>
        </w:rPr>
        <w:t xml:space="preserve"> inefficient or ineffective and implement ways to do them better. The initiative involved over 80% of our faculty and staff and produced a series of suggestions that helped create a more effective and efficient campus, thus allowing our employees to provide better service to our students and free our employees to engage in more productive activity.</w:t>
      </w:r>
    </w:p>
    <w:p w14:paraId="18A1A520" w14:textId="77777777" w:rsidR="00203B1D" w:rsidRPr="006A39DA" w:rsidRDefault="00203B1D" w:rsidP="00203B1D">
      <w:pPr>
        <w:jc w:val="both"/>
        <w:rPr>
          <w:rFonts w:ascii="Calibri" w:hAnsi="Calibri"/>
        </w:rPr>
      </w:pPr>
    </w:p>
    <w:p w14:paraId="0C488AA1" w14:textId="77777777" w:rsidR="00203B1D" w:rsidRPr="006A39DA" w:rsidRDefault="00203B1D" w:rsidP="00203B1D">
      <w:pPr>
        <w:rPr>
          <w:rFonts w:ascii="Calibri" w:hAnsi="Calibri"/>
          <w:b/>
        </w:rPr>
      </w:pPr>
      <w:r w:rsidRPr="006A39DA">
        <w:rPr>
          <w:rFonts w:ascii="Calibri" w:hAnsi="Calibri"/>
          <w:b/>
        </w:rPr>
        <w:t>High Impact Practices Promoting Student Success</w:t>
      </w:r>
    </w:p>
    <w:p w14:paraId="55FAF956" w14:textId="77777777" w:rsidR="00203B1D" w:rsidRPr="006A39DA" w:rsidRDefault="00203B1D" w:rsidP="00203B1D">
      <w:pPr>
        <w:rPr>
          <w:rFonts w:ascii="Calibri" w:hAnsi="Calibri"/>
        </w:rPr>
      </w:pPr>
    </w:p>
    <w:p w14:paraId="183C3096" w14:textId="77777777" w:rsidR="00203B1D" w:rsidRPr="006A39DA" w:rsidRDefault="00203B1D" w:rsidP="00203B1D">
      <w:pPr>
        <w:pStyle w:val="ListParagraph"/>
        <w:numPr>
          <w:ilvl w:val="0"/>
          <w:numId w:val="5"/>
        </w:numPr>
        <w:jc w:val="both"/>
        <w:rPr>
          <w:rFonts w:ascii="Calibri" w:hAnsi="Calibri"/>
        </w:rPr>
      </w:pPr>
      <w:r w:rsidRPr="006A39DA">
        <w:rPr>
          <w:rFonts w:ascii="Calibri" w:hAnsi="Calibri"/>
        </w:rPr>
        <w:t>Our</w:t>
      </w:r>
      <w:r>
        <w:rPr>
          <w:rFonts w:ascii="Calibri" w:hAnsi="Calibri"/>
        </w:rPr>
        <w:t xml:space="preserve"> Student Success Task Force </w:t>
      </w:r>
      <w:r w:rsidRPr="006A39DA">
        <w:rPr>
          <w:rFonts w:ascii="Calibri" w:hAnsi="Calibri"/>
        </w:rPr>
        <w:t>concentrated on the campus-wide assessment of the essential learning outcomes established under the AAC&amp;U’s LEAP program.</w:t>
      </w:r>
    </w:p>
    <w:p w14:paraId="5820A3E3" w14:textId="77777777" w:rsidR="00203B1D" w:rsidRPr="006A39DA" w:rsidRDefault="00203B1D" w:rsidP="00203B1D">
      <w:pPr>
        <w:pStyle w:val="ListParagraph"/>
        <w:numPr>
          <w:ilvl w:val="0"/>
          <w:numId w:val="5"/>
        </w:numPr>
        <w:jc w:val="both"/>
        <w:rPr>
          <w:rFonts w:ascii="Calibri" w:hAnsi="Calibri"/>
        </w:rPr>
      </w:pPr>
      <w:r w:rsidRPr="006A39DA">
        <w:rPr>
          <w:rFonts w:ascii="Calibri" w:hAnsi="Calibri"/>
        </w:rPr>
        <w:t xml:space="preserve">After the beginning of the fall term, students who participated in the Hilltopper Academy in the summer become members of a learning community that </w:t>
      </w:r>
      <w:r>
        <w:rPr>
          <w:rFonts w:ascii="Calibri" w:hAnsi="Calibri"/>
        </w:rPr>
        <w:t xml:space="preserve">was </w:t>
      </w:r>
      <w:r w:rsidRPr="006A39DA">
        <w:rPr>
          <w:rFonts w:ascii="Calibri" w:hAnsi="Calibri"/>
        </w:rPr>
        <w:t xml:space="preserve">maintained </w:t>
      </w:r>
      <w:r w:rsidRPr="006A39DA">
        <w:rPr>
          <w:rFonts w:ascii="Calibri" w:hAnsi="Calibri"/>
        </w:rPr>
        <w:lastRenderedPageBreak/>
        <w:t>throughout their college careers. We have already noted the success we have enjoyed in terms of extraordinary retention.</w:t>
      </w:r>
    </w:p>
    <w:p w14:paraId="773C1A8C" w14:textId="77777777" w:rsidR="00203B1D" w:rsidRPr="006A39DA" w:rsidRDefault="00203B1D" w:rsidP="00203B1D">
      <w:pPr>
        <w:pStyle w:val="ListParagraph"/>
        <w:numPr>
          <w:ilvl w:val="0"/>
          <w:numId w:val="5"/>
        </w:numPr>
        <w:jc w:val="both"/>
        <w:rPr>
          <w:rFonts w:ascii="Calibri" w:hAnsi="Calibri"/>
        </w:rPr>
      </w:pPr>
      <w:r>
        <w:rPr>
          <w:rFonts w:ascii="Calibri" w:hAnsi="Calibri"/>
        </w:rPr>
        <w:t xml:space="preserve">We </w:t>
      </w:r>
      <w:r w:rsidRPr="006A39DA">
        <w:rPr>
          <w:rFonts w:ascii="Calibri" w:hAnsi="Calibri"/>
        </w:rPr>
        <w:t xml:space="preserve">greatly increased the number of students who study abroad through our participation in the Washington Internship program and through exchange opportunities generated by our Office of International Education. </w:t>
      </w:r>
    </w:p>
    <w:p w14:paraId="57D359F4" w14:textId="77777777" w:rsidR="00203B1D" w:rsidRPr="006A39DA" w:rsidRDefault="00203B1D" w:rsidP="00203B1D">
      <w:pPr>
        <w:pStyle w:val="ListParagraph"/>
        <w:numPr>
          <w:ilvl w:val="0"/>
          <w:numId w:val="5"/>
        </w:numPr>
        <w:jc w:val="both"/>
        <w:rPr>
          <w:rFonts w:ascii="Calibri" w:hAnsi="Calibri"/>
        </w:rPr>
      </w:pPr>
      <w:r>
        <w:rPr>
          <w:rFonts w:ascii="Calibri" w:hAnsi="Calibri"/>
        </w:rPr>
        <w:t xml:space="preserve">Since 2007, we </w:t>
      </w:r>
      <w:r w:rsidRPr="006A39DA">
        <w:rPr>
          <w:rFonts w:ascii="Calibri" w:hAnsi="Calibri"/>
        </w:rPr>
        <w:t>increased the number of ongoing internships by 111% expanding such opportunities to all colleges within the university.</w:t>
      </w:r>
    </w:p>
    <w:p w14:paraId="622ED176" w14:textId="77777777" w:rsidR="00203B1D" w:rsidRPr="006A39DA" w:rsidRDefault="00203B1D" w:rsidP="00203B1D">
      <w:pPr>
        <w:pStyle w:val="ListParagraph"/>
        <w:numPr>
          <w:ilvl w:val="0"/>
          <w:numId w:val="5"/>
        </w:numPr>
        <w:jc w:val="both"/>
        <w:rPr>
          <w:rFonts w:ascii="Calibri" w:hAnsi="Calibri"/>
        </w:rPr>
      </w:pPr>
      <w:r>
        <w:rPr>
          <w:rFonts w:ascii="Calibri" w:hAnsi="Calibri"/>
        </w:rPr>
        <w:t xml:space="preserve">We </w:t>
      </w:r>
      <w:r w:rsidRPr="006A39DA">
        <w:rPr>
          <w:rFonts w:ascii="Calibri" w:hAnsi="Calibri"/>
        </w:rPr>
        <w:t>increased the number of disciplines that require capstone courses or culminating senior experiences.</w:t>
      </w:r>
    </w:p>
    <w:p w14:paraId="39268451" w14:textId="77777777" w:rsidR="00203B1D" w:rsidRPr="006A39DA" w:rsidRDefault="00203B1D" w:rsidP="00203B1D">
      <w:pPr>
        <w:pStyle w:val="ListParagraph"/>
        <w:numPr>
          <w:ilvl w:val="0"/>
          <w:numId w:val="5"/>
        </w:numPr>
        <w:jc w:val="both"/>
        <w:rPr>
          <w:rFonts w:ascii="Calibri" w:hAnsi="Calibri"/>
        </w:rPr>
      </w:pPr>
      <w:r>
        <w:rPr>
          <w:rFonts w:ascii="Calibri" w:hAnsi="Calibri"/>
        </w:rPr>
        <w:t xml:space="preserve">We </w:t>
      </w:r>
      <w:r w:rsidRPr="006A39DA">
        <w:rPr>
          <w:rFonts w:ascii="Calibri" w:hAnsi="Calibri"/>
        </w:rPr>
        <w:t>significantly increased the number of student research opportunities through such prog</w:t>
      </w:r>
      <w:r>
        <w:rPr>
          <w:rFonts w:ascii="Calibri" w:hAnsi="Calibri"/>
        </w:rPr>
        <w:t>rams as S.U.R.E., which provided</w:t>
      </w:r>
      <w:r w:rsidRPr="006A39DA">
        <w:rPr>
          <w:rFonts w:ascii="Calibri" w:hAnsi="Calibri"/>
        </w:rPr>
        <w:t xml:space="preserve"> funding for faculty and students in the College of Sciences.</w:t>
      </w:r>
    </w:p>
    <w:p w14:paraId="15AEF936" w14:textId="77777777" w:rsidR="00203B1D" w:rsidRPr="006A39DA" w:rsidRDefault="00203B1D" w:rsidP="00203B1D">
      <w:pPr>
        <w:pStyle w:val="ListParagraph"/>
        <w:numPr>
          <w:ilvl w:val="0"/>
          <w:numId w:val="5"/>
        </w:numPr>
        <w:jc w:val="both"/>
        <w:rPr>
          <w:rFonts w:ascii="Calibri" w:hAnsi="Calibri"/>
        </w:rPr>
      </w:pPr>
      <w:r w:rsidRPr="006A39DA">
        <w:rPr>
          <w:rFonts w:ascii="Calibri" w:hAnsi="Calibri"/>
        </w:rPr>
        <w:t xml:space="preserve">In 2011, we opened our Learning and Student </w:t>
      </w:r>
      <w:r>
        <w:rPr>
          <w:rFonts w:ascii="Calibri" w:hAnsi="Calibri"/>
        </w:rPr>
        <w:t>Development Center that included</w:t>
      </w:r>
      <w:r w:rsidRPr="006A39DA">
        <w:rPr>
          <w:rFonts w:ascii="Calibri" w:hAnsi="Calibri"/>
        </w:rPr>
        <w:t xml:space="preserve"> such features as tutoring services and a self-paced math emporium. </w:t>
      </w:r>
    </w:p>
    <w:p w14:paraId="749B41AA" w14:textId="77777777" w:rsidR="00203B1D" w:rsidRPr="006A39DA" w:rsidRDefault="00203B1D" w:rsidP="00203B1D">
      <w:pPr>
        <w:jc w:val="both"/>
        <w:rPr>
          <w:rFonts w:ascii="Calibri" w:hAnsi="Calibri"/>
        </w:rPr>
      </w:pPr>
    </w:p>
    <w:p w14:paraId="033307AE" w14:textId="77777777" w:rsidR="00203B1D" w:rsidRPr="006A39DA" w:rsidRDefault="00203B1D" w:rsidP="00203B1D">
      <w:pPr>
        <w:jc w:val="both"/>
        <w:rPr>
          <w:rFonts w:ascii="Calibri" w:hAnsi="Calibri"/>
          <w:b/>
        </w:rPr>
      </w:pPr>
      <w:r>
        <w:rPr>
          <w:rFonts w:ascii="Calibri" w:hAnsi="Calibri"/>
          <w:b/>
        </w:rPr>
        <w:t xml:space="preserve">Encourage </w:t>
      </w:r>
      <w:r w:rsidRPr="006A39DA">
        <w:rPr>
          <w:rFonts w:ascii="Calibri" w:hAnsi="Calibri"/>
          <w:b/>
        </w:rPr>
        <w:t>Collaboration</w:t>
      </w:r>
    </w:p>
    <w:p w14:paraId="57BA477F" w14:textId="77777777" w:rsidR="00203B1D" w:rsidRPr="006A39DA" w:rsidRDefault="00203B1D" w:rsidP="00203B1D">
      <w:pPr>
        <w:jc w:val="both"/>
        <w:rPr>
          <w:rFonts w:ascii="Calibri" w:hAnsi="Calibri"/>
        </w:rPr>
      </w:pPr>
    </w:p>
    <w:p w14:paraId="2055B034" w14:textId="77777777" w:rsidR="00203B1D" w:rsidRPr="006A39DA" w:rsidRDefault="00203B1D" w:rsidP="00203B1D">
      <w:pPr>
        <w:pStyle w:val="ListParagraph"/>
        <w:numPr>
          <w:ilvl w:val="0"/>
          <w:numId w:val="6"/>
        </w:numPr>
        <w:jc w:val="both"/>
        <w:rPr>
          <w:rFonts w:ascii="Calibri" w:hAnsi="Calibri"/>
        </w:rPr>
      </w:pPr>
      <w:r>
        <w:rPr>
          <w:rFonts w:ascii="Calibri" w:hAnsi="Calibri"/>
        </w:rPr>
        <w:t xml:space="preserve">We </w:t>
      </w:r>
      <w:r w:rsidRPr="006A39DA">
        <w:rPr>
          <w:rFonts w:ascii="Calibri" w:hAnsi="Calibri"/>
        </w:rPr>
        <w:t xml:space="preserve">provided monthly reports to the campus that </w:t>
      </w:r>
      <w:r>
        <w:rPr>
          <w:rFonts w:ascii="Calibri" w:hAnsi="Calibri"/>
        </w:rPr>
        <w:t>were</w:t>
      </w:r>
      <w:r w:rsidRPr="006A39DA">
        <w:rPr>
          <w:rFonts w:ascii="Calibri" w:hAnsi="Calibri"/>
        </w:rPr>
        <w:t xml:space="preserve"> open to all campus constituencies and televised online on our cable station</w:t>
      </w:r>
      <w:r>
        <w:rPr>
          <w:rFonts w:ascii="Calibri" w:hAnsi="Calibri"/>
        </w:rPr>
        <w:t>, WLTV Channel 14, which reached</w:t>
      </w:r>
      <w:r w:rsidRPr="006A39DA">
        <w:rPr>
          <w:rFonts w:ascii="Calibri" w:hAnsi="Calibri"/>
        </w:rPr>
        <w:t xml:space="preserve"> over 120,000 homes in our area.</w:t>
      </w:r>
    </w:p>
    <w:p w14:paraId="125575F0" w14:textId="77777777" w:rsidR="00203B1D" w:rsidRPr="006A39DA" w:rsidRDefault="00203B1D" w:rsidP="00203B1D">
      <w:pPr>
        <w:pStyle w:val="ListParagraph"/>
        <w:numPr>
          <w:ilvl w:val="0"/>
          <w:numId w:val="6"/>
        </w:numPr>
        <w:jc w:val="both"/>
        <w:rPr>
          <w:rFonts w:ascii="Calibri" w:hAnsi="Calibri"/>
        </w:rPr>
      </w:pPr>
      <w:r>
        <w:rPr>
          <w:rFonts w:ascii="Calibri" w:hAnsi="Calibri"/>
        </w:rPr>
        <w:t xml:space="preserve">We </w:t>
      </w:r>
      <w:r w:rsidRPr="006A39DA">
        <w:rPr>
          <w:rFonts w:ascii="Calibri" w:hAnsi="Calibri"/>
        </w:rPr>
        <w:t>hosted a series of faculty roundtables where we share</w:t>
      </w:r>
      <w:r>
        <w:rPr>
          <w:rFonts w:ascii="Calibri" w:hAnsi="Calibri"/>
        </w:rPr>
        <w:t>d</w:t>
      </w:r>
      <w:r w:rsidRPr="006A39DA">
        <w:rPr>
          <w:rFonts w:ascii="Calibri" w:hAnsi="Calibri"/>
        </w:rPr>
        <w:t xml:space="preserve"> views and information on such issues as competency-based education, inquiry-based learning and online course delivery.</w:t>
      </w:r>
    </w:p>
    <w:p w14:paraId="739A30C1" w14:textId="77777777" w:rsidR="00203B1D" w:rsidRPr="006A39DA" w:rsidRDefault="00203B1D" w:rsidP="00203B1D">
      <w:pPr>
        <w:pStyle w:val="ListParagraph"/>
        <w:numPr>
          <w:ilvl w:val="0"/>
          <w:numId w:val="6"/>
        </w:numPr>
        <w:jc w:val="both"/>
        <w:rPr>
          <w:rFonts w:ascii="Calibri" w:hAnsi="Calibri"/>
        </w:rPr>
      </w:pPr>
      <w:r w:rsidRPr="006A39DA">
        <w:rPr>
          <w:rFonts w:ascii="Calibri" w:hAnsi="Calibri"/>
        </w:rPr>
        <w:t>We host</w:t>
      </w:r>
      <w:r>
        <w:rPr>
          <w:rFonts w:ascii="Calibri" w:hAnsi="Calibri"/>
        </w:rPr>
        <w:t>ed</w:t>
      </w:r>
      <w:r w:rsidRPr="006A39DA">
        <w:rPr>
          <w:rFonts w:ascii="Calibri" w:hAnsi="Calibri"/>
        </w:rPr>
        <w:t xml:space="preserve"> frequent social events that provide</w:t>
      </w:r>
      <w:r>
        <w:rPr>
          <w:rFonts w:ascii="Calibri" w:hAnsi="Calibri"/>
        </w:rPr>
        <w:t>d</w:t>
      </w:r>
      <w:r w:rsidRPr="006A39DA">
        <w:rPr>
          <w:rFonts w:ascii="Calibri" w:hAnsi="Calibri"/>
        </w:rPr>
        <w:t xml:space="preserve"> an opportunity for informal interaction with faculty and staff.</w:t>
      </w:r>
    </w:p>
    <w:p w14:paraId="7D4D61A2" w14:textId="77777777" w:rsidR="00203B1D" w:rsidRPr="006A39DA" w:rsidRDefault="00203B1D" w:rsidP="00203B1D">
      <w:pPr>
        <w:pStyle w:val="ListParagraph"/>
        <w:numPr>
          <w:ilvl w:val="0"/>
          <w:numId w:val="6"/>
        </w:numPr>
        <w:jc w:val="both"/>
        <w:rPr>
          <w:rFonts w:ascii="Calibri" w:hAnsi="Calibri"/>
        </w:rPr>
      </w:pPr>
      <w:r w:rsidRPr="006A39DA">
        <w:rPr>
          <w:rFonts w:ascii="Calibri" w:hAnsi="Calibri"/>
        </w:rPr>
        <w:t xml:space="preserve">Each administrative unit </w:t>
      </w:r>
      <w:r>
        <w:rPr>
          <w:rFonts w:ascii="Calibri" w:hAnsi="Calibri"/>
        </w:rPr>
        <w:t>established and maintained</w:t>
      </w:r>
      <w:r w:rsidRPr="006A39DA">
        <w:rPr>
          <w:rFonts w:ascii="Calibri" w:hAnsi="Calibri"/>
        </w:rPr>
        <w:t xml:space="preserve"> an advisory council consisting of members of the unit, faculty and staff and, in certain circumstances, alumni. These units include</w:t>
      </w:r>
      <w:r>
        <w:rPr>
          <w:rFonts w:ascii="Calibri" w:hAnsi="Calibri"/>
        </w:rPr>
        <w:t>d</w:t>
      </w:r>
      <w:r w:rsidRPr="006A39DA">
        <w:rPr>
          <w:rFonts w:ascii="Calibri" w:hAnsi="Calibri"/>
        </w:rPr>
        <w:t xml:space="preserve"> community engagement, campus safety, marketing, fundraising, alumni affairs, campus safety, buildings and facilities, Channel 14, business office, campus life, registrar’s office, housing, athletics and the President’s Office.</w:t>
      </w:r>
    </w:p>
    <w:p w14:paraId="1CA77811" w14:textId="77777777" w:rsidR="00203B1D" w:rsidRPr="006A39DA" w:rsidRDefault="00203B1D" w:rsidP="00203B1D">
      <w:pPr>
        <w:pStyle w:val="ListParagraph"/>
        <w:numPr>
          <w:ilvl w:val="0"/>
          <w:numId w:val="6"/>
        </w:numPr>
        <w:jc w:val="both"/>
        <w:rPr>
          <w:rFonts w:ascii="Calibri" w:hAnsi="Calibri"/>
        </w:rPr>
      </w:pPr>
      <w:r w:rsidRPr="006A39DA">
        <w:rPr>
          <w:rFonts w:ascii="Calibri" w:hAnsi="Calibri"/>
        </w:rPr>
        <w:t xml:space="preserve">In an effort to create a culture of planning, strategic thinking and strategic management, we established </w:t>
      </w:r>
      <w:r>
        <w:rPr>
          <w:rFonts w:ascii="Calibri" w:hAnsi="Calibri"/>
        </w:rPr>
        <w:t xml:space="preserve">the Office of Strategic Planning and </w:t>
      </w:r>
      <w:r w:rsidRPr="006A39DA">
        <w:rPr>
          <w:rFonts w:ascii="Calibri" w:hAnsi="Calibri"/>
        </w:rPr>
        <w:t xml:space="preserve">a new planning and budget process that </w:t>
      </w:r>
      <w:r>
        <w:rPr>
          <w:rFonts w:ascii="Calibri" w:hAnsi="Calibri"/>
        </w:rPr>
        <w:t>sought</w:t>
      </w:r>
      <w:r w:rsidRPr="006A39DA">
        <w:rPr>
          <w:rFonts w:ascii="Calibri" w:hAnsi="Calibri"/>
        </w:rPr>
        <w:t xml:space="preserve"> to align the University’s resources with its primary objectives and strategic priorities as identified in our strategic plan; promote engagement, collaboration, participation, transparency and accountability; and provide faculty and staff the opportunity to develop, prioritize and propose programs and initiatives.</w:t>
      </w:r>
    </w:p>
    <w:p w14:paraId="5FB5F386" w14:textId="77777777" w:rsidR="00203B1D" w:rsidRPr="006A39DA" w:rsidRDefault="00203B1D" w:rsidP="00203B1D">
      <w:pPr>
        <w:pStyle w:val="ListParagraph"/>
        <w:numPr>
          <w:ilvl w:val="0"/>
          <w:numId w:val="6"/>
        </w:numPr>
        <w:jc w:val="both"/>
        <w:rPr>
          <w:rFonts w:ascii="Calibri" w:hAnsi="Calibri"/>
        </w:rPr>
      </w:pPr>
      <w:r w:rsidRPr="006A39DA">
        <w:rPr>
          <w:rFonts w:ascii="Calibri" w:hAnsi="Calibri"/>
        </w:rPr>
        <w:t>We established the University P</w:t>
      </w:r>
      <w:r>
        <w:rPr>
          <w:rFonts w:ascii="Calibri" w:hAnsi="Calibri"/>
        </w:rPr>
        <w:t>lanning Council, which served</w:t>
      </w:r>
      <w:r w:rsidRPr="006A39DA">
        <w:rPr>
          <w:rFonts w:ascii="Calibri" w:hAnsi="Calibri"/>
        </w:rPr>
        <w:t xml:space="preserve"> as an advisory body for the strategic management of institutional resources. </w:t>
      </w:r>
    </w:p>
    <w:p w14:paraId="624C433B" w14:textId="77777777" w:rsidR="00203B1D" w:rsidRPr="006A39DA" w:rsidRDefault="00203B1D" w:rsidP="00203B1D">
      <w:pPr>
        <w:pStyle w:val="ListParagraph"/>
        <w:numPr>
          <w:ilvl w:val="0"/>
          <w:numId w:val="6"/>
        </w:numPr>
        <w:jc w:val="both"/>
        <w:rPr>
          <w:rFonts w:ascii="Calibri" w:hAnsi="Calibri"/>
        </w:rPr>
      </w:pPr>
      <w:r w:rsidRPr="006A39DA">
        <w:rPr>
          <w:rFonts w:ascii="Calibri" w:hAnsi="Calibri"/>
        </w:rPr>
        <w:t>We created the Executive Fellowship Program, a succession planning init</w:t>
      </w:r>
      <w:r>
        <w:rPr>
          <w:rFonts w:ascii="Calibri" w:hAnsi="Calibri"/>
        </w:rPr>
        <w:t>iative, in which faculty who were</w:t>
      </w:r>
      <w:r w:rsidRPr="006A39DA">
        <w:rPr>
          <w:rFonts w:ascii="Calibri" w:hAnsi="Calibri"/>
        </w:rPr>
        <w:t xml:space="preserve"> designa</w:t>
      </w:r>
      <w:r>
        <w:rPr>
          <w:rFonts w:ascii="Calibri" w:hAnsi="Calibri"/>
        </w:rPr>
        <w:t>ted as “Executive Fellows” spent</w:t>
      </w:r>
      <w:r w:rsidRPr="006A39DA">
        <w:rPr>
          <w:rFonts w:ascii="Calibri" w:hAnsi="Calibri"/>
        </w:rPr>
        <w:t xml:space="preserve"> the academic year working within the various academic and administrative offices with the goal of obtaining a greater comprehension and realization of the operation of the university as a whole. </w:t>
      </w:r>
    </w:p>
    <w:p w14:paraId="22BC0953" w14:textId="77777777" w:rsidR="00203B1D" w:rsidRPr="006A39DA" w:rsidRDefault="00203B1D" w:rsidP="00203B1D">
      <w:pPr>
        <w:jc w:val="both"/>
        <w:rPr>
          <w:rFonts w:ascii="Calibri" w:hAnsi="Calibri"/>
        </w:rPr>
      </w:pPr>
    </w:p>
    <w:p w14:paraId="22BE754B" w14:textId="77777777" w:rsidR="00203B1D" w:rsidRPr="006A39DA" w:rsidRDefault="00203B1D" w:rsidP="00203B1D">
      <w:pPr>
        <w:jc w:val="both"/>
        <w:rPr>
          <w:rFonts w:ascii="Calibri" w:hAnsi="Calibri"/>
          <w:b/>
        </w:rPr>
      </w:pPr>
      <w:r>
        <w:rPr>
          <w:rFonts w:ascii="Calibri" w:hAnsi="Calibri"/>
          <w:b/>
        </w:rPr>
        <w:lastRenderedPageBreak/>
        <w:t xml:space="preserve">Advance Our </w:t>
      </w:r>
      <w:r w:rsidRPr="006A39DA">
        <w:rPr>
          <w:rFonts w:ascii="Calibri" w:hAnsi="Calibri"/>
          <w:b/>
        </w:rPr>
        <w:t xml:space="preserve">Academic </w:t>
      </w:r>
      <w:r>
        <w:rPr>
          <w:rFonts w:ascii="Calibri" w:hAnsi="Calibri"/>
          <w:b/>
        </w:rPr>
        <w:t>Offerings and Status</w:t>
      </w:r>
    </w:p>
    <w:p w14:paraId="7FA6844D" w14:textId="77777777" w:rsidR="00203B1D" w:rsidRPr="006A39DA" w:rsidRDefault="00203B1D" w:rsidP="00203B1D">
      <w:pPr>
        <w:jc w:val="both"/>
        <w:rPr>
          <w:rFonts w:ascii="Calibri" w:hAnsi="Calibri"/>
        </w:rPr>
      </w:pPr>
    </w:p>
    <w:p w14:paraId="322E77CF" w14:textId="77777777" w:rsidR="00203B1D" w:rsidRPr="006A39DA" w:rsidRDefault="00203B1D" w:rsidP="00203B1D">
      <w:pPr>
        <w:pStyle w:val="ListParagraph"/>
        <w:numPr>
          <w:ilvl w:val="0"/>
          <w:numId w:val="7"/>
        </w:numPr>
        <w:jc w:val="both"/>
        <w:rPr>
          <w:rFonts w:ascii="Calibri" w:hAnsi="Calibri"/>
        </w:rPr>
      </w:pPr>
      <w:r w:rsidRPr="006A39DA">
        <w:rPr>
          <w:rFonts w:ascii="Calibri" w:hAnsi="Calibri"/>
        </w:rPr>
        <w:t>In May 2009, West Liberty State College was elevated to university status.</w:t>
      </w:r>
    </w:p>
    <w:p w14:paraId="3BB7012A" w14:textId="77777777" w:rsidR="00203B1D" w:rsidRDefault="00203B1D" w:rsidP="00203B1D">
      <w:pPr>
        <w:pStyle w:val="ListParagraph"/>
        <w:numPr>
          <w:ilvl w:val="0"/>
          <w:numId w:val="7"/>
        </w:numPr>
        <w:jc w:val="both"/>
        <w:rPr>
          <w:rFonts w:ascii="Calibri" w:hAnsi="Calibri"/>
        </w:rPr>
      </w:pPr>
      <w:r w:rsidRPr="006A39DA">
        <w:rPr>
          <w:rFonts w:ascii="Calibri" w:hAnsi="Calibri"/>
        </w:rPr>
        <w:t>In order to provide high quality programs that prepare</w:t>
      </w:r>
      <w:r>
        <w:rPr>
          <w:rFonts w:ascii="Calibri" w:hAnsi="Calibri"/>
        </w:rPr>
        <w:t>d</w:t>
      </w:r>
      <w:r w:rsidRPr="006A39DA">
        <w:rPr>
          <w:rFonts w:ascii="Calibri" w:hAnsi="Calibri"/>
        </w:rPr>
        <w:t xml:space="preserve"> students to contribute to an evolving an</w:t>
      </w:r>
      <w:r>
        <w:rPr>
          <w:rFonts w:ascii="Calibri" w:hAnsi="Calibri"/>
        </w:rPr>
        <w:t xml:space="preserve">d contemporary society, we </w:t>
      </w:r>
      <w:r w:rsidRPr="006A39DA">
        <w:rPr>
          <w:rFonts w:ascii="Calibri" w:hAnsi="Calibri"/>
        </w:rPr>
        <w:t>added nine bachelor degree programs and a number of new majors, minors and teacher certification a</w:t>
      </w:r>
      <w:r>
        <w:rPr>
          <w:rFonts w:ascii="Calibri" w:hAnsi="Calibri"/>
        </w:rPr>
        <w:t>reas.</w:t>
      </w:r>
    </w:p>
    <w:p w14:paraId="76B46E3D" w14:textId="77777777" w:rsidR="00203B1D" w:rsidRDefault="00203B1D" w:rsidP="00203B1D">
      <w:pPr>
        <w:pStyle w:val="ListParagraph"/>
        <w:numPr>
          <w:ilvl w:val="0"/>
          <w:numId w:val="7"/>
        </w:numPr>
        <w:jc w:val="both"/>
        <w:rPr>
          <w:rFonts w:ascii="Calibri" w:hAnsi="Calibri"/>
        </w:rPr>
      </w:pPr>
      <w:r w:rsidRPr="006A39DA">
        <w:rPr>
          <w:rFonts w:ascii="Calibri" w:hAnsi="Calibri"/>
        </w:rPr>
        <w:t xml:space="preserve">After obtaining university status in 2009, we began to offer our first graduate degree program in education that </w:t>
      </w:r>
      <w:r>
        <w:rPr>
          <w:rFonts w:ascii="Calibri" w:hAnsi="Calibri"/>
        </w:rPr>
        <w:t>included</w:t>
      </w:r>
      <w:r w:rsidRPr="006A39DA">
        <w:rPr>
          <w:rFonts w:ascii="Calibri" w:hAnsi="Calibri"/>
        </w:rPr>
        <w:t xml:space="preserve"> five areas of concentration. </w:t>
      </w:r>
    </w:p>
    <w:p w14:paraId="02F60D07" w14:textId="77777777" w:rsidR="00203B1D" w:rsidRDefault="00203B1D" w:rsidP="00203B1D">
      <w:pPr>
        <w:pStyle w:val="ListParagraph"/>
        <w:numPr>
          <w:ilvl w:val="0"/>
          <w:numId w:val="7"/>
        </w:numPr>
        <w:jc w:val="both"/>
        <w:rPr>
          <w:rFonts w:ascii="Calibri" w:hAnsi="Calibri"/>
        </w:rPr>
      </w:pPr>
      <w:r w:rsidRPr="006A39DA">
        <w:rPr>
          <w:rFonts w:ascii="Calibri" w:hAnsi="Calibri"/>
        </w:rPr>
        <w:t xml:space="preserve">In 2012, we launched our </w:t>
      </w:r>
      <w:proofErr w:type="spellStart"/>
      <w:r w:rsidRPr="006A39DA">
        <w:rPr>
          <w:rFonts w:ascii="Calibri" w:hAnsi="Calibri"/>
        </w:rPr>
        <w:t>Masters</w:t>
      </w:r>
      <w:proofErr w:type="spellEnd"/>
      <w:r w:rsidRPr="006A39DA">
        <w:rPr>
          <w:rFonts w:ascii="Calibri" w:hAnsi="Calibri"/>
        </w:rPr>
        <w:t xml:space="preserve"> of Science in Physician</w:t>
      </w:r>
      <w:r>
        <w:rPr>
          <w:rFonts w:ascii="Calibri" w:hAnsi="Calibri"/>
        </w:rPr>
        <w:t>’s</w:t>
      </w:r>
      <w:r w:rsidRPr="006A39DA">
        <w:rPr>
          <w:rFonts w:ascii="Calibri" w:hAnsi="Calibri"/>
        </w:rPr>
        <w:t xml:space="preserve"> Assistant Studies becoming one of only nine such programs located at a public inst</w:t>
      </w:r>
      <w:r>
        <w:rPr>
          <w:rFonts w:ascii="Calibri" w:hAnsi="Calibri"/>
        </w:rPr>
        <w:t xml:space="preserve">itution in the country. We </w:t>
      </w:r>
      <w:r w:rsidRPr="006A39DA">
        <w:rPr>
          <w:rFonts w:ascii="Calibri" w:hAnsi="Calibri"/>
        </w:rPr>
        <w:t xml:space="preserve">became the only regional institution in West Virginia to offer a terminal degree program. </w:t>
      </w:r>
    </w:p>
    <w:p w14:paraId="345E8A8E" w14:textId="77777777" w:rsidR="00203B1D" w:rsidRPr="006A39DA" w:rsidRDefault="00203B1D" w:rsidP="00203B1D">
      <w:pPr>
        <w:pStyle w:val="ListParagraph"/>
        <w:numPr>
          <w:ilvl w:val="0"/>
          <w:numId w:val="7"/>
        </w:numPr>
        <w:jc w:val="both"/>
        <w:rPr>
          <w:rFonts w:ascii="Calibri" w:hAnsi="Calibri"/>
        </w:rPr>
      </w:pPr>
      <w:r w:rsidRPr="006A39DA">
        <w:rPr>
          <w:rFonts w:ascii="Calibri" w:hAnsi="Calibri"/>
        </w:rPr>
        <w:t xml:space="preserve">In 2013, we added a graduate program in organizational leadership and </w:t>
      </w:r>
      <w:r>
        <w:rPr>
          <w:rFonts w:ascii="Calibri" w:hAnsi="Calibri"/>
        </w:rPr>
        <w:t xml:space="preserve">set in motion the process to develop and </w:t>
      </w:r>
      <w:r w:rsidRPr="006A39DA">
        <w:rPr>
          <w:rFonts w:ascii="Calibri" w:hAnsi="Calibri"/>
        </w:rPr>
        <w:t xml:space="preserve">offer four new graduate programs </w:t>
      </w:r>
      <w:r>
        <w:rPr>
          <w:rFonts w:ascii="Calibri" w:hAnsi="Calibri"/>
        </w:rPr>
        <w:t>from 2015 to 2019</w:t>
      </w:r>
      <w:r w:rsidRPr="006A39DA">
        <w:rPr>
          <w:rFonts w:ascii="Calibri" w:hAnsi="Calibri"/>
        </w:rPr>
        <w:t xml:space="preserve"> including our first doctoral program. </w:t>
      </w:r>
    </w:p>
    <w:p w14:paraId="29F6283B" w14:textId="77777777" w:rsidR="00203B1D" w:rsidRPr="006A39DA" w:rsidRDefault="00203B1D" w:rsidP="00203B1D">
      <w:pPr>
        <w:pStyle w:val="ListParagraph"/>
        <w:numPr>
          <w:ilvl w:val="0"/>
          <w:numId w:val="7"/>
        </w:numPr>
        <w:jc w:val="both"/>
        <w:rPr>
          <w:rFonts w:ascii="Calibri" w:hAnsi="Calibri"/>
        </w:rPr>
      </w:pPr>
      <w:r>
        <w:rPr>
          <w:rFonts w:ascii="Calibri" w:eastAsia="Times New Roman" w:hAnsi="Calibri"/>
          <w:shd w:val="clear" w:color="auto" w:fill="FFFFFF"/>
        </w:rPr>
        <w:t>In 2014, we established the Gary E. West College of Business becoming the first endowed academic unit in the institution’s history.</w:t>
      </w:r>
    </w:p>
    <w:p w14:paraId="63722437" w14:textId="77777777" w:rsidR="00203B1D" w:rsidRDefault="00203B1D" w:rsidP="00203B1D">
      <w:pPr>
        <w:pStyle w:val="ListParagraph"/>
        <w:numPr>
          <w:ilvl w:val="0"/>
          <w:numId w:val="7"/>
        </w:numPr>
        <w:jc w:val="both"/>
        <w:rPr>
          <w:rFonts w:ascii="Calibri" w:hAnsi="Calibri"/>
        </w:rPr>
      </w:pPr>
      <w:r>
        <w:rPr>
          <w:rFonts w:ascii="Calibri" w:hAnsi="Calibri"/>
        </w:rPr>
        <w:t>In 2013, we established the state’s first comprehensive Entrepreneurship Studies program that extended entrepreneurship to every program and major on campus. Classes included Entrepreneurship Appreciation, Creative Problem-Solving and an Entrepreneurship Practicum.</w:t>
      </w:r>
    </w:p>
    <w:p w14:paraId="2CE44872" w14:textId="77777777" w:rsidR="00203B1D" w:rsidRPr="006A39DA" w:rsidRDefault="00203B1D" w:rsidP="00203B1D">
      <w:pPr>
        <w:pStyle w:val="ListParagraph"/>
        <w:numPr>
          <w:ilvl w:val="0"/>
          <w:numId w:val="7"/>
        </w:numPr>
        <w:jc w:val="both"/>
        <w:rPr>
          <w:rFonts w:ascii="Calibri" w:hAnsi="Calibri"/>
        </w:rPr>
      </w:pPr>
      <w:r w:rsidRPr="006A39DA">
        <w:rPr>
          <w:rFonts w:ascii="Calibri" w:hAnsi="Calibri"/>
        </w:rPr>
        <w:t>In order to attract and support high achieving students, we elevated our honors program to an Honors College and instituted two new honor societies.</w:t>
      </w:r>
    </w:p>
    <w:p w14:paraId="4CBBF78F" w14:textId="77777777" w:rsidR="00203B1D" w:rsidRPr="006A39DA" w:rsidRDefault="00203B1D" w:rsidP="00203B1D">
      <w:pPr>
        <w:pStyle w:val="ListParagraph"/>
        <w:numPr>
          <w:ilvl w:val="0"/>
          <w:numId w:val="4"/>
        </w:numPr>
        <w:jc w:val="both"/>
        <w:rPr>
          <w:rFonts w:ascii="Calibri" w:hAnsi="Calibri"/>
        </w:rPr>
      </w:pPr>
      <w:r w:rsidRPr="006A39DA">
        <w:rPr>
          <w:rFonts w:ascii="Calibri" w:hAnsi="Calibri"/>
        </w:rPr>
        <w:t xml:space="preserve">In further support of high achieving students, we created the Advanced Academy of West Virginia, a dual credit program for high achieving, highly motivated high school juniors and seniors who </w:t>
      </w:r>
      <w:r>
        <w:rPr>
          <w:rFonts w:ascii="Calibri" w:hAnsi="Calibri"/>
        </w:rPr>
        <w:t>took</w:t>
      </w:r>
      <w:r w:rsidRPr="006A39DA">
        <w:rPr>
          <w:rFonts w:ascii="Calibri" w:hAnsi="Calibri"/>
        </w:rPr>
        <w:t xml:space="preserve"> classes on campus through our Honors College which count</w:t>
      </w:r>
      <w:r>
        <w:rPr>
          <w:rFonts w:ascii="Calibri" w:hAnsi="Calibri"/>
        </w:rPr>
        <w:t>ed</w:t>
      </w:r>
      <w:r w:rsidRPr="006A39DA">
        <w:rPr>
          <w:rFonts w:ascii="Calibri" w:hAnsi="Calibri"/>
        </w:rPr>
        <w:t xml:space="preserve"> towards their high school graduation. Participants in the program </w:t>
      </w:r>
      <w:r>
        <w:rPr>
          <w:rFonts w:ascii="Calibri" w:hAnsi="Calibri"/>
        </w:rPr>
        <w:t>graduated</w:t>
      </w:r>
      <w:r w:rsidRPr="006A39DA">
        <w:rPr>
          <w:rFonts w:ascii="Calibri" w:hAnsi="Calibri"/>
        </w:rPr>
        <w:t xml:space="preserve"> high school </w:t>
      </w:r>
      <w:r>
        <w:rPr>
          <w:rFonts w:ascii="Calibri" w:hAnsi="Calibri"/>
        </w:rPr>
        <w:t>accumulating</w:t>
      </w:r>
      <w:r w:rsidRPr="006A39DA">
        <w:rPr>
          <w:rFonts w:ascii="Calibri" w:hAnsi="Calibri"/>
        </w:rPr>
        <w:t xml:space="preserve"> as many as 60 </w:t>
      </w:r>
      <w:r>
        <w:rPr>
          <w:rFonts w:ascii="Calibri" w:hAnsi="Calibri"/>
        </w:rPr>
        <w:t xml:space="preserve">on-campus, college </w:t>
      </w:r>
      <w:r w:rsidRPr="006A39DA">
        <w:rPr>
          <w:rFonts w:ascii="Calibri" w:hAnsi="Calibri"/>
        </w:rPr>
        <w:t xml:space="preserve">credits. </w:t>
      </w:r>
    </w:p>
    <w:p w14:paraId="621500FD" w14:textId="77777777" w:rsidR="00203B1D" w:rsidRPr="006A39DA" w:rsidRDefault="00203B1D" w:rsidP="00203B1D">
      <w:pPr>
        <w:pStyle w:val="ListParagraph"/>
        <w:numPr>
          <w:ilvl w:val="0"/>
          <w:numId w:val="7"/>
        </w:numPr>
        <w:jc w:val="both"/>
        <w:rPr>
          <w:rFonts w:ascii="Calibri" w:hAnsi="Calibri"/>
        </w:rPr>
      </w:pPr>
      <w:r w:rsidRPr="006A39DA">
        <w:rPr>
          <w:rFonts w:ascii="Calibri" w:hAnsi="Calibri"/>
        </w:rPr>
        <w:t xml:space="preserve">In order to increase the availability of online classes for our students, we (1) established a campus-wide wireless Internet system; (2) became one of only 2.5% of all institutions of higher learning in the country to provide all incoming students with a laptop computer; </w:t>
      </w:r>
      <w:r>
        <w:rPr>
          <w:rFonts w:ascii="Calibri" w:hAnsi="Calibri"/>
        </w:rPr>
        <w:t xml:space="preserve">and </w:t>
      </w:r>
      <w:r w:rsidRPr="006A39DA">
        <w:rPr>
          <w:rFonts w:ascii="Calibri" w:hAnsi="Calibri"/>
        </w:rPr>
        <w:t>(3) created a Distance Learning Development program which trained our faculty and provided a stipend for the creation and delivery of online classes.</w:t>
      </w:r>
    </w:p>
    <w:p w14:paraId="5AD3D428" w14:textId="77777777" w:rsidR="00203B1D" w:rsidRPr="00A37497" w:rsidRDefault="00203B1D" w:rsidP="00203B1D">
      <w:pPr>
        <w:pStyle w:val="ListParagraph"/>
        <w:numPr>
          <w:ilvl w:val="0"/>
          <w:numId w:val="3"/>
        </w:numPr>
        <w:ind w:left="720"/>
        <w:jc w:val="both"/>
        <w:rPr>
          <w:rFonts w:ascii="Calibri" w:hAnsi="Calibri"/>
        </w:rPr>
      </w:pPr>
      <w:r w:rsidRPr="006A39DA">
        <w:rPr>
          <w:rFonts w:ascii="Calibri" w:hAnsi="Calibri"/>
        </w:rPr>
        <w:t xml:space="preserve">In order to advance sustainability as a core value, we established the President’s Council on Sustainability and </w:t>
      </w:r>
      <w:r w:rsidRPr="006A39DA">
        <w:rPr>
          <w:rFonts w:ascii="Calibri" w:eastAsia="Times New Roman" w:hAnsi="Calibri"/>
          <w:shd w:val="clear" w:color="auto" w:fill="FFFFFF"/>
        </w:rPr>
        <w:t>charged the group with advising the President and the campus community, in general, about issues related to the integration of sustainability into campus operations. We also provided support for the creation of an annual West Liberty University Environmental Education Day sponsored by the campus’s Green Initiative Committee.</w:t>
      </w:r>
    </w:p>
    <w:p w14:paraId="0B7EF21A" w14:textId="77777777" w:rsidR="00203B1D" w:rsidRPr="006A39DA" w:rsidRDefault="00203B1D" w:rsidP="00203B1D">
      <w:pPr>
        <w:pStyle w:val="ListParagraph"/>
        <w:numPr>
          <w:ilvl w:val="0"/>
          <w:numId w:val="7"/>
        </w:numPr>
        <w:jc w:val="both"/>
        <w:rPr>
          <w:rFonts w:ascii="Calibri" w:hAnsi="Calibri"/>
        </w:rPr>
      </w:pPr>
      <w:r w:rsidRPr="006A39DA">
        <w:rPr>
          <w:rFonts w:ascii="Calibri" w:hAnsi="Calibri"/>
        </w:rPr>
        <w:t xml:space="preserve">In support of employee excellence, we significantly increased funding for the professional development of faculty. We also initiated an Adjunct Faculty Training Program and created a staff development fund for support staff. </w:t>
      </w:r>
    </w:p>
    <w:p w14:paraId="201A94AE" w14:textId="77777777" w:rsidR="00203B1D" w:rsidRPr="006A39DA" w:rsidRDefault="00203B1D" w:rsidP="00203B1D">
      <w:pPr>
        <w:pStyle w:val="ListParagraph"/>
        <w:numPr>
          <w:ilvl w:val="0"/>
          <w:numId w:val="7"/>
        </w:numPr>
        <w:jc w:val="both"/>
        <w:rPr>
          <w:rFonts w:ascii="Calibri" w:hAnsi="Calibri"/>
        </w:rPr>
      </w:pPr>
      <w:r w:rsidRPr="006A39DA">
        <w:rPr>
          <w:rFonts w:ascii="Calibri" w:hAnsi="Calibri"/>
        </w:rPr>
        <w:t xml:space="preserve">In order to promote innovation, creativity and scholarly activity, we created the Presidential Colloquium and the West Liberty University Research Corporation, which </w:t>
      </w:r>
      <w:r w:rsidRPr="006A39DA">
        <w:rPr>
          <w:rFonts w:ascii="Calibri" w:hAnsi="Calibri"/>
        </w:rPr>
        <w:lastRenderedPageBreak/>
        <w:t xml:space="preserve">supported the creation of the Center for Entrepreneurship, Institute for Energy and Commerce, Institute for Innovation in Education, Government Policy Research Center, BB&amp;T Center for Economic Philosophy and the Public Policy Quarterly, a refereed academic journal. </w:t>
      </w:r>
    </w:p>
    <w:p w14:paraId="36C6AAC2" w14:textId="77777777" w:rsidR="00203B1D" w:rsidRPr="006A39DA" w:rsidRDefault="00203B1D" w:rsidP="00203B1D">
      <w:pPr>
        <w:pStyle w:val="ListParagraph"/>
        <w:numPr>
          <w:ilvl w:val="0"/>
          <w:numId w:val="7"/>
        </w:numPr>
        <w:jc w:val="both"/>
        <w:rPr>
          <w:rFonts w:ascii="Calibri" w:hAnsi="Calibri"/>
        </w:rPr>
      </w:pPr>
      <w:r w:rsidRPr="006A39DA">
        <w:rPr>
          <w:rFonts w:ascii="Calibri" w:hAnsi="Calibri"/>
        </w:rPr>
        <w:t>In order to promote the college’s rich tradition and heritage, we created the West Liberty University Academy of Honor and the Hillt</w:t>
      </w:r>
      <w:r>
        <w:rPr>
          <w:rFonts w:ascii="Calibri" w:hAnsi="Calibri"/>
        </w:rPr>
        <w:t>opper Heritage Project, which was</w:t>
      </w:r>
      <w:r w:rsidRPr="006A39DA">
        <w:rPr>
          <w:rFonts w:ascii="Calibri" w:hAnsi="Calibri"/>
        </w:rPr>
        <w:t xml:space="preserve"> dedicated to accumulating, preserving and displaying objects associated with the institution’s past.</w:t>
      </w:r>
    </w:p>
    <w:p w14:paraId="7E919C41" w14:textId="77777777" w:rsidR="00203B1D" w:rsidRPr="006A39DA" w:rsidRDefault="00203B1D" w:rsidP="00203B1D">
      <w:pPr>
        <w:jc w:val="both"/>
        <w:rPr>
          <w:rFonts w:ascii="Calibri" w:hAnsi="Calibri"/>
        </w:rPr>
      </w:pPr>
    </w:p>
    <w:p w14:paraId="33246A44" w14:textId="77777777" w:rsidR="00203B1D" w:rsidRPr="006A39DA" w:rsidRDefault="00203B1D" w:rsidP="00203B1D">
      <w:pPr>
        <w:jc w:val="both"/>
        <w:rPr>
          <w:rFonts w:ascii="Calibri" w:hAnsi="Calibri"/>
          <w:b/>
        </w:rPr>
      </w:pPr>
      <w:r>
        <w:rPr>
          <w:rFonts w:ascii="Calibri" w:hAnsi="Calibri"/>
          <w:b/>
        </w:rPr>
        <w:t xml:space="preserve">Upgrade </w:t>
      </w:r>
      <w:r w:rsidRPr="006A39DA">
        <w:rPr>
          <w:rFonts w:ascii="Calibri" w:hAnsi="Calibri"/>
          <w:b/>
        </w:rPr>
        <w:t xml:space="preserve">Campus </w:t>
      </w:r>
      <w:r>
        <w:rPr>
          <w:rFonts w:ascii="Calibri" w:hAnsi="Calibri"/>
          <w:b/>
        </w:rPr>
        <w:t>Facilities</w:t>
      </w:r>
    </w:p>
    <w:p w14:paraId="170D87E6" w14:textId="77777777" w:rsidR="00203B1D" w:rsidRPr="006A39DA" w:rsidRDefault="00203B1D" w:rsidP="00203B1D">
      <w:pPr>
        <w:jc w:val="both"/>
        <w:rPr>
          <w:rFonts w:ascii="Calibri" w:hAnsi="Calibri"/>
        </w:rPr>
      </w:pPr>
    </w:p>
    <w:p w14:paraId="7D234A2F" w14:textId="77777777" w:rsidR="00203B1D" w:rsidRPr="006A39DA" w:rsidRDefault="00203B1D" w:rsidP="00203B1D">
      <w:pPr>
        <w:pStyle w:val="ListParagraph"/>
        <w:numPr>
          <w:ilvl w:val="0"/>
          <w:numId w:val="8"/>
        </w:numPr>
        <w:jc w:val="both"/>
        <w:rPr>
          <w:rFonts w:ascii="Calibri" w:hAnsi="Calibri"/>
        </w:rPr>
      </w:pPr>
      <w:r w:rsidRPr="006A39DA">
        <w:rPr>
          <w:rFonts w:ascii="Calibri" w:hAnsi="Calibri"/>
        </w:rPr>
        <w:t xml:space="preserve">In 2010, the State of West Virginia designated our proposed health science building as the highest priority in terms of new construction among the state’s colleges and universities. Through state, private and institutional funding, Campbell Hall </w:t>
      </w:r>
      <w:r>
        <w:rPr>
          <w:rFonts w:ascii="Calibri" w:hAnsi="Calibri"/>
        </w:rPr>
        <w:t>became</w:t>
      </w:r>
      <w:r w:rsidRPr="006A39DA">
        <w:rPr>
          <w:rFonts w:ascii="Calibri" w:hAnsi="Calibri"/>
        </w:rPr>
        <w:t xml:space="preserve"> the first new academic building on campus since 1977. </w:t>
      </w:r>
    </w:p>
    <w:p w14:paraId="4DE1DFCA" w14:textId="77777777" w:rsidR="00203B1D" w:rsidRPr="006A39DA" w:rsidRDefault="00203B1D" w:rsidP="00203B1D">
      <w:pPr>
        <w:pStyle w:val="ListParagraph"/>
        <w:numPr>
          <w:ilvl w:val="0"/>
          <w:numId w:val="8"/>
        </w:numPr>
        <w:jc w:val="both"/>
        <w:rPr>
          <w:rFonts w:ascii="Calibri" w:hAnsi="Calibri"/>
        </w:rPr>
      </w:pPr>
      <w:r w:rsidRPr="006A39DA">
        <w:rPr>
          <w:rFonts w:ascii="Calibri" w:hAnsi="Calibri"/>
        </w:rPr>
        <w:t xml:space="preserve">In 2010, the HEPC designated our proposed upgrade of Shaw Hall, the oldest building on campus, as the fourth highest priority in terms of renovation among the state’s colleges and universities. The project was completed in August 2012. </w:t>
      </w:r>
    </w:p>
    <w:p w14:paraId="6D5325D1" w14:textId="77777777" w:rsidR="00203B1D" w:rsidRPr="006A39DA" w:rsidRDefault="00203B1D" w:rsidP="00203B1D">
      <w:pPr>
        <w:pStyle w:val="ListParagraph"/>
        <w:numPr>
          <w:ilvl w:val="0"/>
          <w:numId w:val="8"/>
        </w:numPr>
        <w:jc w:val="both"/>
        <w:rPr>
          <w:rFonts w:ascii="Calibri" w:hAnsi="Calibri"/>
        </w:rPr>
      </w:pPr>
      <w:r w:rsidRPr="006A39DA">
        <w:rPr>
          <w:rFonts w:ascii="Calibri" w:hAnsi="Calibri"/>
        </w:rPr>
        <w:t xml:space="preserve">We constructed other new facilities including a soccer complex for women’s soccer; softball complex; </w:t>
      </w:r>
      <w:r>
        <w:rPr>
          <w:rFonts w:ascii="Calibri" w:hAnsi="Calibri"/>
        </w:rPr>
        <w:t>University Place, which provided</w:t>
      </w:r>
      <w:r w:rsidRPr="006A39DA">
        <w:rPr>
          <w:rFonts w:ascii="Calibri" w:hAnsi="Calibri"/>
        </w:rPr>
        <w:t xml:space="preserve"> upscale </w:t>
      </w:r>
      <w:r>
        <w:rPr>
          <w:rFonts w:ascii="Calibri" w:hAnsi="Calibri"/>
        </w:rPr>
        <w:t xml:space="preserve">student </w:t>
      </w:r>
      <w:r w:rsidRPr="006A39DA">
        <w:rPr>
          <w:rFonts w:ascii="Calibri" w:hAnsi="Calibri"/>
        </w:rPr>
        <w:t>housing; and the Highlands Center, our off-campus academic center.</w:t>
      </w:r>
    </w:p>
    <w:p w14:paraId="29DEB02C" w14:textId="77777777" w:rsidR="00203B1D" w:rsidRPr="006A39DA" w:rsidRDefault="00203B1D" w:rsidP="00203B1D">
      <w:pPr>
        <w:pStyle w:val="ListParagraph"/>
        <w:numPr>
          <w:ilvl w:val="0"/>
          <w:numId w:val="8"/>
        </w:numPr>
        <w:jc w:val="both"/>
        <w:rPr>
          <w:rFonts w:ascii="Calibri" w:hAnsi="Calibri"/>
        </w:rPr>
      </w:pPr>
      <w:r w:rsidRPr="006A39DA">
        <w:rPr>
          <w:rFonts w:ascii="Calibri" w:hAnsi="Calibri"/>
        </w:rPr>
        <w:t xml:space="preserve">In 2014, we </w:t>
      </w:r>
      <w:r>
        <w:rPr>
          <w:rFonts w:ascii="Calibri" w:hAnsi="Calibri"/>
        </w:rPr>
        <w:t>finished</w:t>
      </w:r>
      <w:r w:rsidRPr="006A39DA">
        <w:rPr>
          <w:rFonts w:ascii="Calibri" w:hAnsi="Calibri"/>
        </w:rPr>
        <w:t xml:space="preserve"> the complete renovation of our </w:t>
      </w:r>
      <w:r>
        <w:rPr>
          <w:rFonts w:ascii="Calibri" w:hAnsi="Calibri"/>
        </w:rPr>
        <w:t>football stadium, which included</w:t>
      </w:r>
      <w:r w:rsidRPr="006A39DA">
        <w:rPr>
          <w:rFonts w:ascii="Calibri" w:hAnsi="Calibri"/>
        </w:rPr>
        <w:t xml:space="preserve"> new state-of-the-art Mondo turf, seating, press box and landscaping. </w:t>
      </w:r>
    </w:p>
    <w:p w14:paraId="5F195B87" w14:textId="77777777" w:rsidR="00203B1D" w:rsidRPr="006A39DA" w:rsidRDefault="00203B1D" w:rsidP="00203B1D">
      <w:pPr>
        <w:pStyle w:val="ListParagraph"/>
        <w:numPr>
          <w:ilvl w:val="0"/>
          <w:numId w:val="8"/>
        </w:numPr>
        <w:jc w:val="both"/>
        <w:rPr>
          <w:rFonts w:ascii="Calibri" w:hAnsi="Calibri"/>
        </w:rPr>
      </w:pPr>
      <w:r w:rsidRPr="006A39DA">
        <w:rPr>
          <w:rFonts w:ascii="Calibri" w:hAnsi="Calibri"/>
        </w:rPr>
        <w:t xml:space="preserve">For health and safety purposes, we installed new lighting all across campus and </w:t>
      </w:r>
      <w:r>
        <w:rPr>
          <w:rFonts w:ascii="Calibri" w:hAnsi="Calibri"/>
        </w:rPr>
        <w:t>undertook</w:t>
      </w:r>
      <w:r w:rsidRPr="006A39DA">
        <w:rPr>
          <w:rFonts w:ascii="Calibri" w:hAnsi="Calibri"/>
        </w:rPr>
        <w:t xml:space="preserve"> a complete ADA upgrade of our grounds and buildings.</w:t>
      </w:r>
    </w:p>
    <w:p w14:paraId="6AD9382F" w14:textId="77777777" w:rsidR="00203B1D" w:rsidRPr="006A39DA" w:rsidRDefault="00203B1D" w:rsidP="00203B1D">
      <w:pPr>
        <w:pStyle w:val="ListParagraph"/>
        <w:numPr>
          <w:ilvl w:val="0"/>
          <w:numId w:val="8"/>
        </w:numPr>
        <w:jc w:val="both"/>
        <w:rPr>
          <w:rFonts w:ascii="Calibri" w:hAnsi="Calibri"/>
        </w:rPr>
      </w:pPr>
      <w:r w:rsidRPr="006A39DA">
        <w:rPr>
          <w:rFonts w:ascii="Calibri" w:hAnsi="Calibri"/>
        </w:rPr>
        <w:t xml:space="preserve">We utilized fundraising resources to install all new energy-saving windows in Main Hall. </w:t>
      </w:r>
    </w:p>
    <w:p w14:paraId="2A4D63BA" w14:textId="77777777" w:rsidR="00203B1D" w:rsidRPr="006A39DA" w:rsidRDefault="00203B1D" w:rsidP="00203B1D">
      <w:pPr>
        <w:jc w:val="both"/>
        <w:rPr>
          <w:rFonts w:ascii="Calibri" w:hAnsi="Calibri"/>
        </w:rPr>
      </w:pPr>
    </w:p>
    <w:p w14:paraId="75F7ABC3" w14:textId="77777777" w:rsidR="00203B1D" w:rsidRPr="006A39DA" w:rsidRDefault="00203B1D" w:rsidP="00203B1D">
      <w:pPr>
        <w:jc w:val="both"/>
        <w:rPr>
          <w:rFonts w:ascii="Calibri" w:hAnsi="Calibri"/>
          <w:b/>
        </w:rPr>
      </w:pPr>
      <w:r>
        <w:rPr>
          <w:rFonts w:ascii="Calibri" w:hAnsi="Calibri"/>
          <w:b/>
        </w:rPr>
        <w:t xml:space="preserve">Promote </w:t>
      </w:r>
      <w:r w:rsidRPr="006A39DA">
        <w:rPr>
          <w:rFonts w:ascii="Calibri" w:hAnsi="Calibri"/>
          <w:b/>
        </w:rPr>
        <w:t>Community Engagement</w:t>
      </w:r>
    </w:p>
    <w:p w14:paraId="398545D6" w14:textId="77777777" w:rsidR="00203B1D" w:rsidRPr="006A39DA" w:rsidRDefault="00203B1D" w:rsidP="00203B1D">
      <w:pPr>
        <w:jc w:val="both"/>
        <w:rPr>
          <w:rFonts w:ascii="Calibri" w:hAnsi="Calibri"/>
        </w:rPr>
      </w:pPr>
    </w:p>
    <w:p w14:paraId="48D4EF18" w14:textId="77777777" w:rsidR="00203B1D" w:rsidRPr="006A39DA" w:rsidRDefault="00203B1D" w:rsidP="00203B1D">
      <w:pPr>
        <w:pStyle w:val="ListParagraph"/>
        <w:numPr>
          <w:ilvl w:val="0"/>
          <w:numId w:val="9"/>
        </w:numPr>
        <w:jc w:val="both"/>
        <w:rPr>
          <w:rFonts w:ascii="Calibri" w:hAnsi="Calibri"/>
        </w:rPr>
      </w:pPr>
      <w:r w:rsidRPr="006A39DA">
        <w:rPr>
          <w:rFonts w:ascii="Calibri" w:hAnsi="Calibri"/>
        </w:rPr>
        <w:t>One of the first areas in which we established a strong relationship was in the arts. In my first year, we held a dinner at the President’s Home and invited leaders from the arts community to meet with our music, art and theater faculty. From the relationships fostered at this event, we developed a host of opportunities including internships for our students, public exhibitions and performances and a sharing of resources. In cooperation with the community, we also hosted the Governor’s School for the Arts for three years; became actively involved with the Wheeling Symphony; and continue</w:t>
      </w:r>
      <w:r>
        <w:rPr>
          <w:rFonts w:ascii="Calibri" w:hAnsi="Calibri"/>
        </w:rPr>
        <w:t>d</w:t>
      </w:r>
      <w:r w:rsidRPr="006A39DA">
        <w:rPr>
          <w:rFonts w:ascii="Calibri" w:hAnsi="Calibri"/>
        </w:rPr>
        <w:t xml:space="preserve"> to host the annual “Art in the Park” event. </w:t>
      </w:r>
    </w:p>
    <w:p w14:paraId="2BE54915" w14:textId="77777777" w:rsidR="00203B1D" w:rsidRPr="006A39DA" w:rsidRDefault="00203B1D" w:rsidP="00203B1D">
      <w:pPr>
        <w:pStyle w:val="ListParagraph"/>
        <w:numPr>
          <w:ilvl w:val="0"/>
          <w:numId w:val="9"/>
        </w:numPr>
        <w:jc w:val="both"/>
        <w:rPr>
          <w:rFonts w:ascii="Calibri" w:hAnsi="Calibri"/>
        </w:rPr>
      </w:pPr>
      <w:r w:rsidRPr="006A39DA">
        <w:rPr>
          <w:rFonts w:ascii="Calibri" w:hAnsi="Calibri"/>
        </w:rPr>
        <w:t>In 2011, we launched the Co</w:t>
      </w:r>
      <w:r>
        <w:rPr>
          <w:rFonts w:ascii="Calibri" w:hAnsi="Calibri"/>
        </w:rPr>
        <w:t>mmunity University, which offered</w:t>
      </w:r>
      <w:r w:rsidRPr="006A39DA">
        <w:rPr>
          <w:rFonts w:ascii="Calibri" w:hAnsi="Calibri"/>
        </w:rPr>
        <w:t xml:space="preserve"> older adults stimulating learning opportunities th</w:t>
      </w:r>
      <w:r>
        <w:rPr>
          <w:rFonts w:ascii="Calibri" w:hAnsi="Calibri"/>
        </w:rPr>
        <w:t>r</w:t>
      </w:r>
      <w:r w:rsidRPr="006A39DA">
        <w:rPr>
          <w:rFonts w:ascii="Calibri" w:hAnsi="Calibri"/>
        </w:rPr>
        <w:t>ough a series of classes on a variety of topics.</w:t>
      </w:r>
    </w:p>
    <w:p w14:paraId="16316A8C" w14:textId="77777777" w:rsidR="00203B1D" w:rsidRPr="006A39DA" w:rsidRDefault="00203B1D" w:rsidP="00203B1D">
      <w:pPr>
        <w:pStyle w:val="ListParagraph"/>
        <w:numPr>
          <w:ilvl w:val="0"/>
          <w:numId w:val="9"/>
        </w:numPr>
        <w:jc w:val="both"/>
        <w:rPr>
          <w:rFonts w:ascii="Calibri" w:hAnsi="Calibri"/>
        </w:rPr>
      </w:pPr>
      <w:r>
        <w:rPr>
          <w:rFonts w:ascii="Calibri" w:hAnsi="Calibri"/>
        </w:rPr>
        <w:t>WLU-TV Channel 14 offered</w:t>
      </w:r>
      <w:r w:rsidRPr="006A39DA">
        <w:rPr>
          <w:rFonts w:ascii="Calibri" w:hAnsi="Calibri"/>
        </w:rPr>
        <w:t xml:space="preserve"> a variety of community-oriented programming to over 120,000 homes throughout a six county, two-state region. </w:t>
      </w:r>
    </w:p>
    <w:p w14:paraId="00D12E04" w14:textId="77777777" w:rsidR="00203B1D" w:rsidRPr="006A39DA" w:rsidRDefault="00203B1D" w:rsidP="00203B1D">
      <w:pPr>
        <w:pStyle w:val="ListParagraph"/>
        <w:numPr>
          <w:ilvl w:val="0"/>
          <w:numId w:val="9"/>
        </w:numPr>
        <w:jc w:val="both"/>
        <w:rPr>
          <w:rFonts w:ascii="Calibri" w:hAnsi="Calibri"/>
        </w:rPr>
      </w:pPr>
      <w:r w:rsidRPr="006A39DA">
        <w:rPr>
          <w:rFonts w:ascii="Calibri" w:hAnsi="Calibri"/>
        </w:rPr>
        <w:t xml:space="preserve">The BB&amp;T Center </w:t>
      </w:r>
      <w:r>
        <w:rPr>
          <w:rFonts w:ascii="Calibri" w:hAnsi="Calibri"/>
        </w:rPr>
        <w:t>for Economic Philosophy sponsored</w:t>
      </w:r>
      <w:r w:rsidRPr="006A39DA">
        <w:rPr>
          <w:rFonts w:ascii="Calibri" w:hAnsi="Calibri"/>
        </w:rPr>
        <w:t xml:space="preserve"> the Univer</w:t>
      </w:r>
      <w:r>
        <w:rPr>
          <w:rFonts w:ascii="Calibri" w:hAnsi="Calibri"/>
        </w:rPr>
        <w:t>sity Economics Club, which hosted</w:t>
      </w:r>
      <w:r w:rsidRPr="006A39DA">
        <w:rPr>
          <w:rFonts w:ascii="Calibri" w:hAnsi="Calibri"/>
        </w:rPr>
        <w:t xml:space="preserve"> a number of nationally known speakers</w:t>
      </w:r>
      <w:r w:rsidRPr="006A39DA">
        <w:rPr>
          <w:rFonts w:ascii="Calibri" w:eastAsia="Times New Roman" w:hAnsi="Calibri" w:cs="Arial"/>
        </w:rPr>
        <w:t>.</w:t>
      </w:r>
    </w:p>
    <w:p w14:paraId="73DF08EC" w14:textId="77777777" w:rsidR="00203B1D" w:rsidRPr="006A39DA" w:rsidRDefault="00203B1D" w:rsidP="00203B1D">
      <w:pPr>
        <w:pStyle w:val="ListParagraph"/>
        <w:numPr>
          <w:ilvl w:val="0"/>
          <w:numId w:val="9"/>
        </w:numPr>
        <w:jc w:val="both"/>
        <w:rPr>
          <w:rFonts w:ascii="Calibri" w:hAnsi="Calibri"/>
        </w:rPr>
      </w:pPr>
      <w:r w:rsidRPr="006A39DA">
        <w:rPr>
          <w:rFonts w:ascii="Calibri" w:hAnsi="Calibri"/>
        </w:rPr>
        <w:lastRenderedPageBreak/>
        <w:t>In the Civics Challenge, teams of local high school students compete</w:t>
      </w:r>
      <w:r>
        <w:rPr>
          <w:rFonts w:ascii="Calibri" w:hAnsi="Calibri"/>
        </w:rPr>
        <w:t>d</w:t>
      </w:r>
      <w:r w:rsidRPr="006A39DA">
        <w:rPr>
          <w:rFonts w:ascii="Calibri" w:hAnsi="Calibri"/>
        </w:rPr>
        <w:t xml:space="preserve"> in a televised quiz competition for scholarships.</w:t>
      </w:r>
    </w:p>
    <w:p w14:paraId="4E662BCA" w14:textId="77777777" w:rsidR="00203B1D" w:rsidRPr="006A39DA" w:rsidRDefault="00203B1D" w:rsidP="00203B1D">
      <w:pPr>
        <w:pStyle w:val="ListParagraph"/>
        <w:numPr>
          <w:ilvl w:val="0"/>
          <w:numId w:val="9"/>
        </w:numPr>
        <w:jc w:val="both"/>
        <w:rPr>
          <w:rFonts w:ascii="Calibri" w:hAnsi="Calibri"/>
        </w:rPr>
      </w:pPr>
      <w:r>
        <w:rPr>
          <w:rFonts w:ascii="Calibri" w:hAnsi="Calibri"/>
        </w:rPr>
        <w:t>WLU sponsored and hosted</w:t>
      </w:r>
      <w:r w:rsidRPr="006A39DA">
        <w:rPr>
          <w:rFonts w:ascii="Calibri" w:hAnsi="Calibri"/>
        </w:rPr>
        <w:t xml:space="preserve"> the local chapter of the Toastmasters International Club.</w:t>
      </w:r>
    </w:p>
    <w:p w14:paraId="40AAB289" w14:textId="77777777" w:rsidR="00203B1D" w:rsidRPr="006A39DA" w:rsidRDefault="00203B1D" w:rsidP="00203B1D">
      <w:pPr>
        <w:pStyle w:val="ListParagraph"/>
        <w:numPr>
          <w:ilvl w:val="0"/>
          <w:numId w:val="9"/>
        </w:numPr>
        <w:jc w:val="both"/>
        <w:rPr>
          <w:rFonts w:ascii="Calibri" w:hAnsi="Calibri"/>
        </w:rPr>
      </w:pPr>
      <w:r w:rsidRPr="006A39DA">
        <w:rPr>
          <w:rFonts w:ascii="Calibri" w:hAnsi="Calibri"/>
        </w:rPr>
        <w:t>Several of our coaches and athletes participate</w:t>
      </w:r>
      <w:r>
        <w:rPr>
          <w:rFonts w:ascii="Calibri" w:hAnsi="Calibri"/>
        </w:rPr>
        <w:t>d</w:t>
      </w:r>
      <w:r w:rsidRPr="006A39DA">
        <w:rPr>
          <w:rFonts w:ascii="Calibri" w:hAnsi="Calibri"/>
        </w:rPr>
        <w:t xml:space="preserve"> in a program in which they read to local elementary school students. </w:t>
      </w:r>
    </w:p>
    <w:p w14:paraId="6F8FF68D" w14:textId="77777777" w:rsidR="00203B1D" w:rsidRPr="006A39DA" w:rsidRDefault="00203B1D" w:rsidP="00203B1D">
      <w:pPr>
        <w:pStyle w:val="ListParagraph"/>
        <w:numPr>
          <w:ilvl w:val="0"/>
          <w:numId w:val="9"/>
        </w:numPr>
        <w:jc w:val="both"/>
        <w:rPr>
          <w:rFonts w:ascii="Calibri" w:hAnsi="Calibri"/>
        </w:rPr>
      </w:pPr>
      <w:r w:rsidRPr="006A39DA">
        <w:rPr>
          <w:rFonts w:ascii="Calibri" w:hAnsi="Calibri"/>
        </w:rPr>
        <w:t>Our T</w:t>
      </w:r>
      <w:r>
        <w:rPr>
          <w:rFonts w:ascii="Calibri" w:hAnsi="Calibri"/>
        </w:rPr>
        <w:t>opper-to-Topper program connected</w:t>
      </w:r>
      <w:r w:rsidRPr="006A39DA">
        <w:rPr>
          <w:rFonts w:ascii="Calibri" w:hAnsi="Calibri"/>
        </w:rPr>
        <w:t xml:space="preserve"> our alumni from various professions with current students interested in similar fields.</w:t>
      </w:r>
    </w:p>
    <w:p w14:paraId="00F275B0" w14:textId="77777777" w:rsidR="00203B1D" w:rsidRPr="006A39DA" w:rsidRDefault="00203B1D" w:rsidP="00203B1D">
      <w:pPr>
        <w:pStyle w:val="ListParagraph"/>
        <w:numPr>
          <w:ilvl w:val="0"/>
          <w:numId w:val="9"/>
        </w:numPr>
        <w:jc w:val="both"/>
        <w:rPr>
          <w:rFonts w:ascii="Calibri" w:hAnsi="Calibri"/>
        </w:rPr>
      </w:pPr>
      <w:r>
        <w:rPr>
          <w:rFonts w:ascii="Calibri" w:hAnsi="Calibri"/>
        </w:rPr>
        <w:t>We founded t</w:t>
      </w:r>
      <w:r w:rsidRPr="006A39DA">
        <w:rPr>
          <w:rFonts w:ascii="Calibri" w:hAnsi="Calibri"/>
        </w:rPr>
        <w:t>he West Liberty University Great Gala</w:t>
      </w:r>
      <w:r>
        <w:rPr>
          <w:rFonts w:ascii="Calibri" w:hAnsi="Calibri"/>
        </w:rPr>
        <w:t>, which</w:t>
      </w:r>
      <w:r w:rsidRPr="006A39DA">
        <w:rPr>
          <w:rFonts w:ascii="Calibri" w:hAnsi="Calibri"/>
        </w:rPr>
        <w:t xml:space="preserve"> </w:t>
      </w:r>
      <w:r>
        <w:rPr>
          <w:rFonts w:ascii="Calibri" w:hAnsi="Calibri"/>
        </w:rPr>
        <w:t>became</w:t>
      </w:r>
      <w:r w:rsidRPr="006A39DA">
        <w:rPr>
          <w:rFonts w:ascii="Calibri" w:hAnsi="Calibri"/>
        </w:rPr>
        <w:t xml:space="preserve"> one of the most successful social events in the region.</w:t>
      </w:r>
    </w:p>
    <w:p w14:paraId="70999B27" w14:textId="77777777" w:rsidR="00203B1D" w:rsidRPr="006A39DA" w:rsidRDefault="00203B1D" w:rsidP="00203B1D">
      <w:pPr>
        <w:pStyle w:val="ListParagraph"/>
        <w:numPr>
          <w:ilvl w:val="0"/>
          <w:numId w:val="9"/>
        </w:numPr>
        <w:jc w:val="both"/>
        <w:rPr>
          <w:rFonts w:ascii="Calibri" w:hAnsi="Calibri"/>
        </w:rPr>
      </w:pPr>
      <w:r w:rsidRPr="006A39DA">
        <w:rPr>
          <w:rFonts w:ascii="Calibri" w:hAnsi="Calibri"/>
        </w:rPr>
        <w:t>O</w:t>
      </w:r>
      <w:r>
        <w:rPr>
          <w:rFonts w:ascii="Calibri" w:hAnsi="Calibri"/>
        </w:rPr>
        <w:t>ur Ambassador Program trained</w:t>
      </w:r>
      <w:r w:rsidRPr="006A39DA">
        <w:rPr>
          <w:rFonts w:ascii="Calibri" w:hAnsi="Calibri"/>
        </w:rPr>
        <w:t xml:space="preserve"> alumni and faculty and staff retirees to promote the university throughout the community and especially to prospective students.</w:t>
      </w:r>
    </w:p>
    <w:p w14:paraId="4FE22C8A" w14:textId="77777777" w:rsidR="00203B1D" w:rsidRPr="006A39DA" w:rsidRDefault="00203B1D" w:rsidP="00203B1D">
      <w:pPr>
        <w:pStyle w:val="ListParagraph"/>
        <w:numPr>
          <w:ilvl w:val="0"/>
          <w:numId w:val="9"/>
        </w:numPr>
        <w:jc w:val="both"/>
        <w:rPr>
          <w:rFonts w:ascii="Calibri" w:hAnsi="Calibri"/>
        </w:rPr>
      </w:pPr>
      <w:r w:rsidRPr="006A39DA">
        <w:rPr>
          <w:rFonts w:ascii="Calibri" w:hAnsi="Calibri"/>
        </w:rPr>
        <w:t>We helped organize the Community Improve</w:t>
      </w:r>
      <w:r>
        <w:rPr>
          <w:rFonts w:ascii="Calibri" w:hAnsi="Calibri"/>
        </w:rPr>
        <w:t>ment Association, which provided</w:t>
      </w:r>
      <w:r w:rsidRPr="006A39DA">
        <w:rPr>
          <w:rFonts w:ascii="Calibri" w:hAnsi="Calibri"/>
        </w:rPr>
        <w:t xml:space="preserve"> the small town of West Liberty with access to various planning resources on campus.</w:t>
      </w:r>
    </w:p>
    <w:p w14:paraId="32D39BCD" w14:textId="77777777" w:rsidR="00203B1D" w:rsidRPr="006A39DA" w:rsidRDefault="00203B1D" w:rsidP="00203B1D">
      <w:pPr>
        <w:jc w:val="both"/>
        <w:rPr>
          <w:rFonts w:ascii="Calibri" w:hAnsi="Calibri"/>
        </w:rPr>
      </w:pPr>
    </w:p>
    <w:p w14:paraId="7B0CD000" w14:textId="77777777" w:rsidR="00203B1D" w:rsidRPr="006A39DA" w:rsidRDefault="00203B1D" w:rsidP="00203B1D">
      <w:pPr>
        <w:jc w:val="both"/>
        <w:rPr>
          <w:rFonts w:ascii="Calibri" w:hAnsi="Calibri"/>
          <w:b/>
        </w:rPr>
      </w:pPr>
      <w:r>
        <w:rPr>
          <w:rFonts w:ascii="Calibri" w:hAnsi="Calibri"/>
          <w:b/>
        </w:rPr>
        <w:t xml:space="preserve">Support High Quality </w:t>
      </w:r>
      <w:r w:rsidRPr="006A39DA">
        <w:rPr>
          <w:rFonts w:ascii="Calibri" w:hAnsi="Calibri"/>
          <w:b/>
        </w:rPr>
        <w:t>Athletics</w:t>
      </w:r>
    </w:p>
    <w:p w14:paraId="3594899C" w14:textId="77777777" w:rsidR="00203B1D" w:rsidRPr="006A39DA" w:rsidRDefault="00203B1D" w:rsidP="00203B1D">
      <w:pPr>
        <w:jc w:val="both"/>
        <w:rPr>
          <w:rFonts w:ascii="Calibri" w:hAnsi="Calibri"/>
        </w:rPr>
      </w:pPr>
    </w:p>
    <w:p w14:paraId="1E6FF805" w14:textId="77777777" w:rsidR="00203B1D" w:rsidRPr="006A39DA" w:rsidRDefault="00203B1D" w:rsidP="00203B1D">
      <w:pPr>
        <w:pStyle w:val="ListParagraph"/>
        <w:numPr>
          <w:ilvl w:val="0"/>
          <w:numId w:val="10"/>
        </w:numPr>
        <w:ind w:left="720"/>
        <w:jc w:val="both"/>
        <w:rPr>
          <w:rFonts w:ascii="Calibri" w:hAnsi="Calibri"/>
        </w:rPr>
      </w:pPr>
      <w:r>
        <w:rPr>
          <w:rFonts w:ascii="Calibri" w:hAnsi="Calibri"/>
        </w:rPr>
        <w:t xml:space="preserve">Men’s basketball team had </w:t>
      </w:r>
      <w:r w:rsidRPr="006A39DA">
        <w:rPr>
          <w:rFonts w:ascii="Calibri" w:hAnsi="Calibri"/>
        </w:rPr>
        <w:t>five straight Top Ten finishes and finished 2011 and 2013 ranked #1 in the country.</w:t>
      </w:r>
    </w:p>
    <w:p w14:paraId="488AA332" w14:textId="77777777" w:rsidR="00203B1D" w:rsidRPr="006A39DA" w:rsidRDefault="00203B1D" w:rsidP="00203B1D">
      <w:pPr>
        <w:pStyle w:val="ListParagraph"/>
        <w:numPr>
          <w:ilvl w:val="0"/>
          <w:numId w:val="10"/>
        </w:numPr>
        <w:ind w:left="720"/>
        <w:jc w:val="both"/>
        <w:rPr>
          <w:rFonts w:ascii="Calibri" w:hAnsi="Calibri"/>
        </w:rPr>
      </w:pPr>
      <w:r w:rsidRPr="006A39DA">
        <w:rPr>
          <w:rFonts w:ascii="Calibri" w:hAnsi="Calibri"/>
        </w:rPr>
        <w:t>Men’s basketball has led the nation in scoring for the last seven years averaging over 100 points per game in six of those seasons.</w:t>
      </w:r>
    </w:p>
    <w:p w14:paraId="09A384AB" w14:textId="77777777" w:rsidR="00203B1D" w:rsidRPr="006A39DA" w:rsidRDefault="00203B1D" w:rsidP="00203B1D">
      <w:pPr>
        <w:pStyle w:val="ListParagraph"/>
        <w:numPr>
          <w:ilvl w:val="0"/>
          <w:numId w:val="10"/>
        </w:numPr>
        <w:ind w:left="720"/>
        <w:jc w:val="both"/>
        <w:rPr>
          <w:rFonts w:ascii="Calibri" w:hAnsi="Calibri"/>
        </w:rPr>
      </w:pPr>
      <w:r w:rsidRPr="006A39DA">
        <w:rPr>
          <w:rFonts w:ascii="Calibri" w:hAnsi="Calibri"/>
        </w:rPr>
        <w:t xml:space="preserve">One Elite Eight, two Final Four and National Runner-up in the NCAA Division II basketball tournament the last four years. </w:t>
      </w:r>
    </w:p>
    <w:p w14:paraId="61253CE1" w14:textId="77777777" w:rsidR="00203B1D" w:rsidRPr="006A39DA" w:rsidRDefault="00203B1D" w:rsidP="00203B1D">
      <w:pPr>
        <w:pStyle w:val="ListParagraph"/>
        <w:numPr>
          <w:ilvl w:val="0"/>
          <w:numId w:val="10"/>
        </w:numPr>
        <w:ind w:left="720"/>
        <w:jc w:val="both"/>
        <w:rPr>
          <w:rFonts w:ascii="Calibri" w:hAnsi="Calibri"/>
        </w:rPr>
      </w:pPr>
      <w:r w:rsidRPr="006A39DA">
        <w:rPr>
          <w:rFonts w:ascii="Calibri" w:hAnsi="Calibri"/>
        </w:rPr>
        <w:t xml:space="preserve">A football team that produced the runner-up for National Division II Player of the Year for two consecutive years and the All-time leading passer in NCAA Division II history. </w:t>
      </w:r>
    </w:p>
    <w:p w14:paraId="6C9D7CBF" w14:textId="77777777" w:rsidR="00203B1D" w:rsidRPr="006A39DA" w:rsidRDefault="00203B1D" w:rsidP="00203B1D">
      <w:pPr>
        <w:pStyle w:val="ListParagraph"/>
        <w:numPr>
          <w:ilvl w:val="0"/>
          <w:numId w:val="10"/>
        </w:numPr>
        <w:ind w:left="720"/>
        <w:jc w:val="both"/>
        <w:rPr>
          <w:rFonts w:ascii="Calibri" w:hAnsi="Calibri"/>
        </w:rPr>
      </w:pPr>
      <w:r w:rsidRPr="006A39DA">
        <w:rPr>
          <w:rFonts w:ascii="Calibri" w:hAnsi="Calibri"/>
        </w:rPr>
        <w:t xml:space="preserve">Our football team </w:t>
      </w:r>
      <w:r>
        <w:rPr>
          <w:rFonts w:ascii="Calibri" w:hAnsi="Calibri"/>
        </w:rPr>
        <w:t xml:space="preserve">won the WVIAC Conference and </w:t>
      </w:r>
      <w:r w:rsidRPr="006A39DA">
        <w:rPr>
          <w:rFonts w:ascii="Calibri" w:hAnsi="Calibri"/>
        </w:rPr>
        <w:t>finished in the semi-finals in the NCAA DII tournament in 2009.</w:t>
      </w:r>
    </w:p>
    <w:p w14:paraId="70C792A3" w14:textId="77777777" w:rsidR="00203B1D" w:rsidRPr="006A39DA" w:rsidRDefault="00203B1D" w:rsidP="00203B1D">
      <w:pPr>
        <w:pStyle w:val="ListParagraph"/>
        <w:numPr>
          <w:ilvl w:val="0"/>
          <w:numId w:val="10"/>
        </w:numPr>
        <w:ind w:left="720"/>
        <w:jc w:val="both"/>
        <w:rPr>
          <w:rFonts w:ascii="Calibri" w:hAnsi="Calibri"/>
        </w:rPr>
      </w:pPr>
      <w:r w:rsidRPr="006A39DA">
        <w:rPr>
          <w:rFonts w:ascii="Calibri" w:hAnsi="Calibri"/>
        </w:rPr>
        <w:t xml:space="preserve">Zach </w:t>
      </w:r>
      <w:proofErr w:type="spellStart"/>
      <w:r w:rsidRPr="006A39DA">
        <w:rPr>
          <w:rFonts w:ascii="Calibri" w:hAnsi="Calibri"/>
        </w:rPr>
        <w:t>Amedro</w:t>
      </w:r>
      <w:proofErr w:type="spellEnd"/>
      <w:r w:rsidRPr="006A39DA">
        <w:rPr>
          <w:rFonts w:ascii="Calibri" w:hAnsi="Calibri"/>
        </w:rPr>
        <w:t xml:space="preserve"> – Finalist for the Harlon Hill Award, 2009, 2010</w:t>
      </w:r>
    </w:p>
    <w:p w14:paraId="33515CBE" w14:textId="77777777" w:rsidR="00203B1D" w:rsidRDefault="00203B1D" w:rsidP="00203B1D">
      <w:pPr>
        <w:pStyle w:val="ListParagraph"/>
        <w:numPr>
          <w:ilvl w:val="0"/>
          <w:numId w:val="10"/>
        </w:numPr>
        <w:ind w:left="720"/>
        <w:jc w:val="both"/>
        <w:rPr>
          <w:rFonts w:ascii="Calibri" w:hAnsi="Calibri"/>
        </w:rPr>
      </w:pPr>
      <w:r w:rsidRPr="006A39DA">
        <w:rPr>
          <w:rFonts w:ascii="Calibri" w:hAnsi="Calibri"/>
        </w:rPr>
        <w:t>Women’s baske</w:t>
      </w:r>
      <w:r>
        <w:rPr>
          <w:rFonts w:ascii="Calibri" w:hAnsi="Calibri"/>
        </w:rPr>
        <w:t xml:space="preserve">tball team </w:t>
      </w:r>
      <w:r w:rsidRPr="006A39DA">
        <w:rPr>
          <w:rFonts w:ascii="Calibri" w:hAnsi="Calibri"/>
        </w:rPr>
        <w:t xml:space="preserve">made 14 appearances in the NCAA DII Regional tournament. </w:t>
      </w:r>
    </w:p>
    <w:p w14:paraId="535FC3A8" w14:textId="77777777" w:rsidR="00203B1D" w:rsidRDefault="00203B1D" w:rsidP="00203B1D">
      <w:pPr>
        <w:jc w:val="both"/>
        <w:rPr>
          <w:rFonts w:ascii="Calibri" w:hAnsi="Calibri"/>
        </w:rPr>
      </w:pPr>
    </w:p>
    <w:p w14:paraId="1BE1EDAF" w14:textId="77777777" w:rsidR="00203B1D" w:rsidRDefault="00203B1D" w:rsidP="00203B1D">
      <w:pPr>
        <w:jc w:val="both"/>
        <w:rPr>
          <w:rFonts w:ascii="Calibri" w:hAnsi="Calibri"/>
        </w:rPr>
      </w:pPr>
      <w:r>
        <w:rPr>
          <w:rFonts w:ascii="Calibri" w:hAnsi="Calibri"/>
        </w:rPr>
        <w:t>As President, I also served, as follows:</w:t>
      </w:r>
    </w:p>
    <w:p w14:paraId="45680A65" w14:textId="77777777" w:rsidR="00203B1D" w:rsidRDefault="00203B1D" w:rsidP="00203B1D">
      <w:pPr>
        <w:jc w:val="both"/>
        <w:rPr>
          <w:rFonts w:ascii="Calibri" w:hAnsi="Calibri"/>
        </w:rPr>
      </w:pPr>
    </w:p>
    <w:p w14:paraId="4363AAE5" w14:textId="77777777" w:rsidR="00203B1D" w:rsidRPr="00A37497" w:rsidRDefault="00203B1D" w:rsidP="00203B1D">
      <w:pPr>
        <w:pStyle w:val="ListParagraph"/>
        <w:numPr>
          <w:ilvl w:val="0"/>
          <w:numId w:val="12"/>
        </w:numPr>
        <w:jc w:val="both"/>
        <w:rPr>
          <w:rFonts w:ascii="Calibri" w:hAnsi="Calibri"/>
        </w:rPr>
      </w:pPr>
      <w:r w:rsidRPr="00A37497">
        <w:rPr>
          <w:rFonts w:ascii="Calibri" w:hAnsi="Calibri"/>
        </w:rPr>
        <w:t>Chair, West Virginia Association of Regional Colleges and Universities, 2013 - 2015</w:t>
      </w:r>
    </w:p>
    <w:p w14:paraId="619FE3BD" w14:textId="77777777" w:rsidR="00203B1D" w:rsidRPr="00A37497" w:rsidRDefault="00203B1D" w:rsidP="00203B1D">
      <w:pPr>
        <w:pStyle w:val="ListParagraph"/>
        <w:numPr>
          <w:ilvl w:val="0"/>
          <w:numId w:val="12"/>
        </w:numPr>
        <w:jc w:val="both"/>
        <w:rPr>
          <w:rFonts w:ascii="Calibri" w:hAnsi="Calibri"/>
        </w:rPr>
      </w:pPr>
      <w:r w:rsidRPr="00A37497">
        <w:rPr>
          <w:rFonts w:ascii="Calibri" w:hAnsi="Calibri"/>
        </w:rPr>
        <w:t>Chair, West Virginia Council of Presidents, 2011 – 2014</w:t>
      </w:r>
    </w:p>
    <w:p w14:paraId="4DF0AD9D" w14:textId="77777777" w:rsidR="00203B1D" w:rsidRPr="00A37497" w:rsidRDefault="00203B1D" w:rsidP="00203B1D">
      <w:pPr>
        <w:pStyle w:val="ListParagraph"/>
        <w:numPr>
          <w:ilvl w:val="0"/>
          <w:numId w:val="12"/>
        </w:numPr>
        <w:jc w:val="both"/>
        <w:rPr>
          <w:rFonts w:ascii="Calibri" w:hAnsi="Calibri"/>
        </w:rPr>
      </w:pPr>
      <w:r w:rsidRPr="00A37497">
        <w:rPr>
          <w:rFonts w:ascii="Calibri" w:hAnsi="Calibri"/>
        </w:rPr>
        <w:t>Legislative Liaison, West Virginia Council of Presidents, 2007 - 2015</w:t>
      </w:r>
    </w:p>
    <w:p w14:paraId="254145B7" w14:textId="77777777" w:rsidR="00203B1D" w:rsidRPr="00A37497" w:rsidRDefault="00203B1D" w:rsidP="00203B1D">
      <w:pPr>
        <w:pStyle w:val="ListParagraph"/>
        <w:numPr>
          <w:ilvl w:val="0"/>
          <w:numId w:val="12"/>
        </w:numPr>
        <w:jc w:val="both"/>
        <w:rPr>
          <w:rFonts w:ascii="Calibri" w:hAnsi="Calibri"/>
        </w:rPr>
      </w:pPr>
      <w:r w:rsidRPr="00A37497">
        <w:rPr>
          <w:rFonts w:ascii="Calibri" w:hAnsi="Calibri"/>
        </w:rPr>
        <w:t>Chair, Institute for Innovation in Education, 2010 – 2015</w:t>
      </w:r>
    </w:p>
    <w:p w14:paraId="541C439D" w14:textId="77777777" w:rsidR="00203B1D" w:rsidRPr="00A37497" w:rsidRDefault="00203B1D" w:rsidP="00203B1D">
      <w:pPr>
        <w:pStyle w:val="ListParagraph"/>
        <w:numPr>
          <w:ilvl w:val="0"/>
          <w:numId w:val="12"/>
        </w:numPr>
        <w:jc w:val="both"/>
        <w:rPr>
          <w:rFonts w:ascii="Calibri" w:hAnsi="Calibri"/>
        </w:rPr>
      </w:pPr>
      <w:r w:rsidRPr="00A37497">
        <w:rPr>
          <w:rFonts w:ascii="Calibri" w:hAnsi="Calibri"/>
        </w:rPr>
        <w:t>Chair, West Liberty University Research Corporation – 2010 - 2015</w:t>
      </w:r>
    </w:p>
    <w:p w14:paraId="5B5AB879" w14:textId="77777777" w:rsidR="00203B1D" w:rsidRPr="00A37497" w:rsidRDefault="00203B1D" w:rsidP="00203B1D">
      <w:pPr>
        <w:pStyle w:val="ListParagraph"/>
        <w:numPr>
          <w:ilvl w:val="0"/>
          <w:numId w:val="12"/>
        </w:numPr>
        <w:jc w:val="both"/>
        <w:rPr>
          <w:rFonts w:ascii="Calibri" w:hAnsi="Calibri"/>
        </w:rPr>
      </w:pPr>
      <w:r w:rsidRPr="00A37497">
        <w:rPr>
          <w:rFonts w:ascii="Calibri" w:hAnsi="Calibri"/>
        </w:rPr>
        <w:t>Member, President’s Trust, American Assoc. of Colleges and Universities, 2012 – 2015</w:t>
      </w:r>
    </w:p>
    <w:p w14:paraId="4263DD03" w14:textId="77777777" w:rsidR="00203B1D" w:rsidRPr="00A37497" w:rsidRDefault="00203B1D" w:rsidP="00203B1D">
      <w:pPr>
        <w:pStyle w:val="ListParagraph"/>
        <w:numPr>
          <w:ilvl w:val="0"/>
          <w:numId w:val="12"/>
        </w:numPr>
        <w:jc w:val="both"/>
        <w:rPr>
          <w:rFonts w:ascii="Calibri" w:hAnsi="Calibri"/>
        </w:rPr>
      </w:pPr>
      <w:r w:rsidRPr="00A37497">
        <w:rPr>
          <w:rFonts w:ascii="Calibri" w:hAnsi="Calibri"/>
        </w:rPr>
        <w:t>Member, NCAA Division II President’s Council, 2012 – 2015</w:t>
      </w:r>
    </w:p>
    <w:p w14:paraId="0C229AE1" w14:textId="77777777" w:rsidR="00203B1D" w:rsidRPr="00A37497" w:rsidRDefault="00203B1D" w:rsidP="00203B1D">
      <w:pPr>
        <w:pStyle w:val="ListParagraph"/>
        <w:numPr>
          <w:ilvl w:val="0"/>
          <w:numId w:val="12"/>
        </w:numPr>
        <w:jc w:val="both"/>
        <w:rPr>
          <w:rFonts w:ascii="Calibri" w:hAnsi="Calibri"/>
        </w:rPr>
      </w:pPr>
      <w:r w:rsidRPr="00A37497">
        <w:rPr>
          <w:rFonts w:ascii="Calibri" w:hAnsi="Calibri"/>
        </w:rPr>
        <w:t>Member, NCAA Division II Committee on Budget and Planning, 2012 - 2015</w:t>
      </w:r>
    </w:p>
    <w:p w14:paraId="269C5499" w14:textId="77777777" w:rsidR="00203B1D" w:rsidRPr="00A37497" w:rsidRDefault="00203B1D" w:rsidP="00203B1D">
      <w:pPr>
        <w:pStyle w:val="ListParagraph"/>
        <w:numPr>
          <w:ilvl w:val="0"/>
          <w:numId w:val="12"/>
        </w:numPr>
        <w:jc w:val="both"/>
        <w:rPr>
          <w:rFonts w:ascii="Calibri" w:hAnsi="Calibri"/>
        </w:rPr>
      </w:pPr>
      <w:r w:rsidRPr="00A37497">
        <w:rPr>
          <w:rFonts w:ascii="Calibri" w:hAnsi="Calibri"/>
        </w:rPr>
        <w:t>Chair, Mountain East Conference, 2012 – 2013</w:t>
      </w:r>
    </w:p>
    <w:p w14:paraId="56664786" w14:textId="77777777" w:rsidR="00203B1D" w:rsidRPr="00A37497" w:rsidRDefault="00203B1D" w:rsidP="00203B1D">
      <w:pPr>
        <w:pStyle w:val="ListParagraph"/>
        <w:numPr>
          <w:ilvl w:val="0"/>
          <w:numId w:val="12"/>
        </w:numPr>
        <w:jc w:val="both"/>
        <w:rPr>
          <w:rFonts w:ascii="Calibri" w:hAnsi="Calibri"/>
        </w:rPr>
      </w:pPr>
      <w:r w:rsidRPr="00A37497">
        <w:rPr>
          <w:rFonts w:ascii="Calibri" w:hAnsi="Calibri"/>
        </w:rPr>
        <w:t>Chair, West Virginia Intercollegiate Athletic Conference, 2012</w:t>
      </w:r>
    </w:p>
    <w:p w14:paraId="2CD2C6A2" w14:textId="77777777" w:rsidR="00203B1D" w:rsidRDefault="00203B1D" w:rsidP="00203B1D">
      <w:pPr>
        <w:pStyle w:val="ListParagraph"/>
        <w:numPr>
          <w:ilvl w:val="0"/>
          <w:numId w:val="12"/>
        </w:numPr>
        <w:jc w:val="both"/>
        <w:rPr>
          <w:rFonts w:ascii="Calibri" w:hAnsi="Calibri"/>
        </w:rPr>
      </w:pPr>
      <w:r w:rsidRPr="00A37497">
        <w:rPr>
          <w:rFonts w:ascii="Calibri" w:hAnsi="Calibri"/>
        </w:rPr>
        <w:t xml:space="preserve">Ex-officio Member, West Liberty University Foundation, 2007 </w:t>
      </w:r>
      <w:r>
        <w:rPr>
          <w:rFonts w:ascii="Calibri" w:hAnsi="Calibri"/>
        </w:rPr>
        <w:t>–</w:t>
      </w:r>
      <w:r w:rsidRPr="00A37497">
        <w:rPr>
          <w:rFonts w:ascii="Calibri" w:hAnsi="Calibri"/>
        </w:rPr>
        <w:t xml:space="preserve"> 2015</w:t>
      </w:r>
    </w:p>
    <w:p w14:paraId="2D1AFE5C" w14:textId="77777777" w:rsidR="00203B1D" w:rsidRDefault="00203B1D" w:rsidP="00203B1D">
      <w:pPr>
        <w:jc w:val="both"/>
        <w:rPr>
          <w:rFonts w:ascii="Calibri" w:hAnsi="Calibri"/>
        </w:rPr>
      </w:pPr>
    </w:p>
    <w:p w14:paraId="7F9CCA29" w14:textId="77777777" w:rsidR="00203B1D" w:rsidRPr="0090071D" w:rsidRDefault="00203B1D" w:rsidP="00203B1D">
      <w:pPr>
        <w:jc w:val="both"/>
        <w:rPr>
          <w:rFonts w:ascii="Calibri" w:hAnsi="Calibri"/>
          <w:b/>
        </w:rPr>
      </w:pPr>
      <w:r w:rsidRPr="0090071D">
        <w:rPr>
          <w:rFonts w:ascii="Calibri" w:hAnsi="Calibri"/>
          <w:b/>
        </w:rPr>
        <w:lastRenderedPageBreak/>
        <w:t>Director of Tax Studies Program (2000 – 2007)</w:t>
      </w:r>
    </w:p>
    <w:p w14:paraId="3D0496AF" w14:textId="77777777" w:rsidR="00203B1D" w:rsidRPr="0090071D" w:rsidRDefault="00203B1D" w:rsidP="00203B1D">
      <w:pPr>
        <w:jc w:val="both"/>
        <w:rPr>
          <w:rFonts w:ascii="Calibri" w:hAnsi="Calibri"/>
          <w:b/>
        </w:rPr>
      </w:pPr>
      <w:r w:rsidRPr="0090071D">
        <w:rPr>
          <w:rFonts w:ascii="Calibri" w:hAnsi="Calibri"/>
          <w:b/>
        </w:rPr>
        <w:t>Associate Professor</w:t>
      </w:r>
      <w:r>
        <w:rPr>
          <w:rFonts w:ascii="Calibri" w:hAnsi="Calibri"/>
          <w:b/>
        </w:rPr>
        <w:t xml:space="preserve"> (2000 – 2007)</w:t>
      </w:r>
    </w:p>
    <w:p w14:paraId="741580ED" w14:textId="77777777" w:rsidR="00203B1D" w:rsidRDefault="00203B1D" w:rsidP="00203B1D">
      <w:pPr>
        <w:jc w:val="both"/>
        <w:rPr>
          <w:rFonts w:ascii="Calibri" w:hAnsi="Calibri"/>
        </w:rPr>
      </w:pPr>
      <w:r w:rsidRPr="0090071D">
        <w:rPr>
          <w:rFonts w:ascii="Calibri" w:hAnsi="Calibri"/>
          <w:b/>
        </w:rPr>
        <w:t>Marshall University</w:t>
      </w:r>
    </w:p>
    <w:p w14:paraId="77FFFDA1" w14:textId="77777777" w:rsidR="00203B1D" w:rsidRDefault="00203B1D" w:rsidP="00203B1D">
      <w:pPr>
        <w:jc w:val="both"/>
        <w:rPr>
          <w:rFonts w:ascii="Calibri" w:hAnsi="Calibri"/>
        </w:rPr>
      </w:pPr>
    </w:p>
    <w:p w14:paraId="32B1FB4E" w14:textId="77777777" w:rsidR="00203B1D" w:rsidRDefault="00203B1D" w:rsidP="00203B1D">
      <w:pPr>
        <w:jc w:val="both"/>
        <w:rPr>
          <w:rFonts w:ascii="Calibri" w:hAnsi="Calibri"/>
        </w:rPr>
      </w:pPr>
      <w:r>
        <w:rPr>
          <w:rFonts w:ascii="Calibri" w:hAnsi="Calibri"/>
        </w:rPr>
        <w:t>Developed and implemented Marshall University’s first tax studies program in the Lewis College of Business. In addition to the traditional federal income tax courses, the program created an undergraduate minor by expanding course offerings to include state and local tax, public finance, estate and gift tax, advanced strategies in taxation, tax research and offering advanced tax classes in the University’s M.B. A. program.</w:t>
      </w:r>
    </w:p>
    <w:p w14:paraId="7102B5E0" w14:textId="77777777" w:rsidR="00203B1D" w:rsidRDefault="00203B1D" w:rsidP="00203B1D">
      <w:pPr>
        <w:jc w:val="both"/>
        <w:rPr>
          <w:rFonts w:ascii="Calibri" w:hAnsi="Calibri"/>
        </w:rPr>
      </w:pPr>
    </w:p>
    <w:p w14:paraId="10084AB7" w14:textId="77777777" w:rsidR="00203B1D" w:rsidRDefault="00203B1D" w:rsidP="00203B1D">
      <w:pPr>
        <w:jc w:val="both"/>
        <w:rPr>
          <w:rFonts w:ascii="Calibri" w:hAnsi="Calibri"/>
        </w:rPr>
      </w:pPr>
      <w:r>
        <w:rPr>
          <w:rFonts w:ascii="Calibri" w:hAnsi="Calibri"/>
        </w:rPr>
        <w:t>As an Associate Professor, I taught all of the tax classes in addition to business law at the undergraduate level and business and regulatory environment at the graduate level.</w:t>
      </w:r>
    </w:p>
    <w:p w14:paraId="2926F72B" w14:textId="77777777" w:rsidR="00203B1D" w:rsidRDefault="00203B1D" w:rsidP="00203B1D">
      <w:pPr>
        <w:jc w:val="both"/>
        <w:rPr>
          <w:rFonts w:ascii="Calibri" w:hAnsi="Calibri"/>
        </w:rPr>
      </w:pPr>
    </w:p>
    <w:p w14:paraId="56E4F84C" w14:textId="77777777" w:rsidR="00203B1D" w:rsidRDefault="00203B1D" w:rsidP="00203B1D">
      <w:pPr>
        <w:jc w:val="both"/>
        <w:rPr>
          <w:rFonts w:ascii="Calibri" w:hAnsi="Calibri"/>
        </w:rPr>
      </w:pPr>
      <w:r>
        <w:rPr>
          <w:rFonts w:ascii="Calibri" w:hAnsi="Calibri"/>
        </w:rPr>
        <w:t xml:space="preserve">In 2006, I was named a </w:t>
      </w:r>
      <w:r w:rsidRPr="00CF107A">
        <w:rPr>
          <w:rFonts w:ascii="Calibri" w:hAnsi="Calibri"/>
          <w:i/>
        </w:rPr>
        <w:t>Fulbright Scholar</w:t>
      </w:r>
      <w:r>
        <w:rPr>
          <w:rFonts w:ascii="Calibri" w:hAnsi="Calibri"/>
        </w:rPr>
        <w:t xml:space="preserve"> by the Council for the Exchange of Scholars, U.S. Department of State and taught classes for a semester at the College of Law, Moldova State University, Republic of Moldova. I also served as a senior advisor to the national tax commission on the implementation of a national property tax.</w:t>
      </w:r>
    </w:p>
    <w:p w14:paraId="291666FC" w14:textId="77777777" w:rsidR="00203B1D" w:rsidRDefault="00203B1D" w:rsidP="00203B1D">
      <w:pPr>
        <w:jc w:val="both"/>
        <w:rPr>
          <w:rFonts w:ascii="Calibri" w:hAnsi="Calibri"/>
        </w:rPr>
      </w:pPr>
    </w:p>
    <w:p w14:paraId="5B799030" w14:textId="77777777" w:rsidR="00203B1D" w:rsidRDefault="00203B1D" w:rsidP="00203B1D">
      <w:pPr>
        <w:jc w:val="both"/>
        <w:rPr>
          <w:rFonts w:ascii="Calibri" w:hAnsi="Calibri"/>
        </w:rPr>
      </w:pPr>
      <w:r w:rsidRPr="004208FB">
        <w:rPr>
          <w:rFonts w:ascii="Calibri" w:hAnsi="Calibri"/>
          <w:u w:val="single"/>
        </w:rPr>
        <w:t>University Service</w:t>
      </w:r>
    </w:p>
    <w:p w14:paraId="619D5595" w14:textId="77777777" w:rsidR="00203B1D" w:rsidRDefault="00203B1D" w:rsidP="00203B1D">
      <w:pPr>
        <w:jc w:val="both"/>
        <w:rPr>
          <w:rFonts w:ascii="Calibri" w:hAnsi="Calibri"/>
        </w:rPr>
      </w:pPr>
    </w:p>
    <w:p w14:paraId="6BE90E4B" w14:textId="77777777" w:rsidR="00203B1D" w:rsidRPr="004208FB" w:rsidRDefault="00203B1D" w:rsidP="00203B1D">
      <w:pPr>
        <w:pStyle w:val="ListParagraph"/>
        <w:numPr>
          <w:ilvl w:val="0"/>
          <w:numId w:val="21"/>
        </w:numPr>
        <w:rPr>
          <w:rFonts w:ascii="Calibri" w:hAnsi="Calibri"/>
        </w:rPr>
      </w:pPr>
      <w:r w:rsidRPr="004208FB">
        <w:rPr>
          <w:rFonts w:ascii="Calibri" w:hAnsi="Calibri"/>
        </w:rPr>
        <w:t xml:space="preserve">Member, Intellectual Contribution Committee, Lewis College of Business, </w:t>
      </w:r>
      <w:r>
        <w:rPr>
          <w:rFonts w:ascii="Calibri" w:hAnsi="Calibri"/>
        </w:rPr>
        <w:t>Marshall University</w:t>
      </w:r>
    </w:p>
    <w:p w14:paraId="66D632ED" w14:textId="77777777" w:rsidR="00203B1D" w:rsidRPr="004208FB" w:rsidRDefault="00203B1D" w:rsidP="00203B1D">
      <w:pPr>
        <w:pStyle w:val="ListParagraph"/>
        <w:numPr>
          <w:ilvl w:val="0"/>
          <w:numId w:val="21"/>
        </w:numPr>
        <w:rPr>
          <w:rFonts w:ascii="Calibri" w:hAnsi="Calibri"/>
        </w:rPr>
      </w:pPr>
      <w:r w:rsidRPr="004208FB">
        <w:rPr>
          <w:rFonts w:ascii="Calibri" w:hAnsi="Calibri"/>
        </w:rPr>
        <w:t>Scores Committee, Lewis College of</w:t>
      </w:r>
      <w:r>
        <w:rPr>
          <w:rFonts w:ascii="Calibri" w:hAnsi="Calibri"/>
        </w:rPr>
        <w:t xml:space="preserve"> Business, Marshall University </w:t>
      </w:r>
    </w:p>
    <w:p w14:paraId="426CACA7" w14:textId="77777777" w:rsidR="00203B1D" w:rsidRPr="004208FB" w:rsidRDefault="00203B1D" w:rsidP="00203B1D">
      <w:pPr>
        <w:jc w:val="both"/>
        <w:rPr>
          <w:rFonts w:ascii="Calibri" w:hAnsi="Calibri"/>
        </w:rPr>
      </w:pPr>
    </w:p>
    <w:p w14:paraId="5E28547D" w14:textId="77777777" w:rsidR="00203B1D" w:rsidRDefault="00203B1D" w:rsidP="00203B1D">
      <w:pPr>
        <w:jc w:val="both"/>
        <w:rPr>
          <w:rFonts w:ascii="Calibri" w:hAnsi="Calibri"/>
          <w:b/>
        </w:rPr>
      </w:pPr>
      <w:r w:rsidRPr="00B20EDE">
        <w:rPr>
          <w:rFonts w:ascii="Calibri" w:hAnsi="Calibri"/>
          <w:b/>
        </w:rPr>
        <w:t>FACULTY APPOINTMENTS AND TEACHING EXPERIENCE</w:t>
      </w:r>
    </w:p>
    <w:p w14:paraId="4C3E26BC" w14:textId="77777777" w:rsidR="00203B1D" w:rsidRDefault="00203B1D" w:rsidP="00203B1D">
      <w:pPr>
        <w:jc w:val="both"/>
        <w:rPr>
          <w:rFonts w:ascii="Calibri" w:hAnsi="Calibri"/>
          <w:b/>
        </w:rPr>
      </w:pPr>
    </w:p>
    <w:p w14:paraId="0760E6A6" w14:textId="77777777" w:rsidR="00203B1D" w:rsidRPr="00B20EDE" w:rsidRDefault="00203B1D" w:rsidP="00203B1D">
      <w:pPr>
        <w:jc w:val="both"/>
        <w:rPr>
          <w:rFonts w:ascii="Calibri" w:hAnsi="Calibri"/>
          <w:b/>
        </w:rPr>
      </w:pPr>
      <w:r>
        <w:rPr>
          <w:rFonts w:ascii="Calibri" w:hAnsi="Calibri"/>
          <w:b/>
        </w:rPr>
        <w:t>Appointments</w:t>
      </w:r>
    </w:p>
    <w:p w14:paraId="2B7D1472" w14:textId="77777777" w:rsidR="00203B1D" w:rsidRPr="004D29E9" w:rsidRDefault="00203B1D" w:rsidP="00203B1D">
      <w:pPr>
        <w:jc w:val="both"/>
        <w:rPr>
          <w:rFonts w:ascii="Calibri" w:hAnsi="Calibri"/>
        </w:rPr>
      </w:pPr>
    </w:p>
    <w:p w14:paraId="78861E58" w14:textId="77777777" w:rsidR="00203B1D" w:rsidRDefault="00203B1D" w:rsidP="00203B1D">
      <w:pPr>
        <w:pStyle w:val="ListParagraph"/>
        <w:numPr>
          <w:ilvl w:val="0"/>
          <w:numId w:val="15"/>
        </w:numPr>
        <w:rPr>
          <w:rFonts w:ascii="Calibri" w:hAnsi="Calibri"/>
        </w:rPr>
      </w:pPr>
      <w:r>
        <w:rPr>
          <w:rFonts w:ascii="Calibri" w:hAnsi="Calibri"/>
        </w:rPr>
        <w:t>Professor, Bluefield State University, (2021-2023)</w:t>
      </w:r>
    </w:p>
    <w:p w14:paraId="4C471A5E" w14:textId="77777777" w:rsidR="00203B1D" w:rsidRDefault="00203B1D" w:rsidP="00203B1D">
      <w:pPr>
        <w:pStyle w:val="ListParagraph"/>
        <w:numPr>
          <w:ilvl w:val="0"/>
          <w:numId w:val="15"/>
        </w:numPr>
        <w:rPr>
          <w:rFonts w:ascii="Calibri" w:hAnsi="Calibri"/>
        </w:rPr>
      </w:pPr>
      <w:r>
        <w:rPr>
          <w:rFonts w:ascii="Calibri" w:hAnsi="Calibri"/>
        </w:rPr>
        <w:t>Adjunct Professor, West Liberty University, (2008 – 2012)</w:t>
      </w:r>
    </w:p>
    <w:p w14:paraId="5ECB607D" w14:textId="77777777" w:rsidR="00203B1D" w:rsidRDefault="00203B1D" w:rsidP="00203B1D">
      <w:pPr>
        <w:pStyle w:val="ListParagraph"/>
        <w:numPr>
          <w:ilvl w:val="0"/>
          <w:numId w:val="15"/>
        </w:numPr>
        <w:rPr>
          <w:rFonts w:ascii="Calibri" w:hAnsi="Calibri"/>
        </w:rPr>
      </w:pPr>
      <w:r>
        <w:rPr>
          <w:rFonts w:ascii="Calibri" w:hAnsi="Calibri"/>
        </w:rPr>
        <w:t>Associate Professor, Marshall University, Graduate School of Management, (2000-2007)</w:t>
      </w:r>
    </w:p>
    <w:p w14:paraId="3B417B2B" w14:textId="77777777" w:rsidR="00203B1D" w:rsidRDefault="00203B1D" w:rsidP="00203B1D">
      <w:pPr>
        <w:pStyle w:val="ListParagraph"/>
        <w:numPr>
          <w:ilvl w:val="1"/>
          <w:numId w:val="15"/>
        </w:numPr>
        <w:rPr>
          <w:rFonts w:ascii="Calibri" w:hAnsi="Calibri"/>
        </w:rPr>
      </w:pPr>
      <w:r>
        <w:rPr>
          <w:rFonts w:ascii="Calibri" w:hAnsi="Calibri"/>
        </w:rPr>
        <w:t>Tenure awarded (2007)</w:t>
      </w:r>
    </w:p>
    <w:p w14:paraId="5A1EFFB4" w14:textId="77777777" w:rsidR="00203B1D" w:rsidRPr="007F2AAA" w:rsidRDefault="00203B1D" w:rsidP="00203B1D">
      <w:pPr>
        <w:pStyle w:val="ListParagraph"/>
        <w:numPr>
          <w:ilvl w:val="1"/>
          <w:numId w:val="15"/>
        </w:numPr>
        <w:rPr>
          <w:rFonts w:ascii="Calibri" w:hAnsi="Calibri"/>
        </w:rPr>
      </w:pPr>
      <w:r>
        <w:rPr>
          <w:rFonts w:ascii="Calibri" w:hAnsi="Calibri"/>
        </w:rPr>
        <w:t>Research rating – Superior (2006-2007)</w:t>
      </w:r>
    </w:p>
    <w:p w14:paraId="7244897C" w14:textId="77777777" w:rsidR="00203B1D" w:rsidRPr="004D29E9" w:rsidRDefault="00203B1D" w:rsidP="00203B1D">
      <w:pPr>
        <w:pStyle w:val="ListParagraph"/>
        <w:numPr>
          <w:ilvl w:val="0"/>
          <w:numId w:val="15"/>
        </w:numPr>
        <w:rPr>
          <w:rFonts w:ascii="Calibri" w:hAnsi="Calibri"/>
        </w:rPr>
      </w:pPr>
      <w:r w:rsidRPr="004D29E9">
        <w:rPr>
          <w:rFonts w:ascii="Calibri" w:hAnsi="Calibri"/>
        </w:rPr>
        <w:t>Visiting Professor of American Studies, Institute of Political Studies and International Studies, Fulbright Fellowship, Chisinau, Mol</w:t>
      </w:r>
      <w:r>
        <w:rPr>
          <w:rFonts w:ascii="Calibri" w:hAnsi="Calibri"/>
        </w:rPr>
        <w:t>dova (</w:t>
      </w:r>
      <w:r w:rsidRPr="004D29E9">
        <w:rPr>
          <w:rFonts w:ascii="Calibri" w:hAnsi="Calibri"/>
        </w:rPr>
        <w:t>2006-2007</w:t>
      </w:r>
      <w:r>
        <w:rPr>
          <w:rFonts w:ascii="Calibri" w:hAnsi="Calibri"/>
        </w:rPr>
        <w:t>)</w:t>
      </w:r>
    </w:p>
    <w:p w14:paraId="4A5B45DE" w14:textId="77777777" w:rsidR="00203B1D" w:rsidRPr="004D29E9" w:rsidRDefault="00203B1D" w:rsidP="00203B1D">
      <w:pPr>
        <w:pStyle w:val="ListParagraph"/>
        <w:numPr>
          <w:ilvl w:val="0"/>
          <w:numId w:val="15"/>
        </w:numPr>
        <w:rPr>
          <w:rFonts w:ascii="Calibri" w:hAnsi="Calibri"/>
        </w:rPr>
      </w:pPr>
      <w:r w:rsidRPr="004D29E9">
        <w:rPr>
          <w:rFonts w:ascii="Calibri" w:hAnsi="Calibri"/>
        </w:rPr>
        <w:t>Professor of Law, Fulbright Fellow</w:t>
      </w:r>
      <w:r>
        <w:rPr>
          <w:rFonts w:ascii="Calibri" w:hAnsi="Calibri"/>
        </w:rPr>
        <w:t>ship, Moldova State University (</w:t>
      </w:r>
      <w:r w:rsidRPr="004D29E9">
        <w:rPr>
          <w:rFonts w:ascii="Calibri" w:hAnsi="Calibri"/>
        </w:rPr>
        <w:t>2006-2007</w:t>
      </w:r>
      <w:r>
        <w:rPr>
          <w:rFonts w:ascii="Calibri" w:hAnsi="Calibri"/>
        </w:rPr>
        <w:t>)</w:t>
      </w:r>
    </w:p>
    <w:p w14:paraId="2A943E2D" w14:textId="77777777" w:rsidR="00203B1D" w:rsidRPr="004D29E9" w:rsidRDefault="00203B1D" w:rsidP="00203B1D">
      <w:pPr>
        <w:pStyle w:val="ListParagraph"/>
        <w:numPr>
          <w:ilvl w:val="0"/>
          <w:numId w:val="15"/>
        </w:numPr>
        <w:rPr>
          <w:rFonts w:ascii="Calibri" w:hAnsi="Calibri"/>
        </w:rPr>
      </w:pPr>
      <w:r w:rsidRPr="004D29E9">
        <w:rPr>
          <w:rFonts w:ascii="Calibri" w:hAnsi="Calibri"/>
        </w:rPr>
        <w:t>Visiting Professor, West Virginia University-Marshal</w:t>
      </w:r>
      <w:r>
        <w:rPr>
          <w:rFonts w:ascii="Calibri" w:hAnsi="Calibri"/>
        </w:rPr>
        <w:t>l University Joint MBA Program (</w:t>
      </w:r>
      <w:r w:rsidRPr="004D29E9">
        <w:rPr>
          <w:rFonts w:ascii="Calibri" w:hAnsi="Calibri"/>
        </w:rPr>
        <w:t>2005 – 2007</w:t>
      </w:r>
      <w:r>
        <w:rPr>
          <w:rFonts w:ascii="Calibri" w:hAnsi="Calibri"/>
        </w:rPr>
        <w:t>)</w:t>
      </w:r>
    </w:p>
    <w:p w14:paraId="142206BD" w14:textId="77777777" w:rsidR="00203B1D" w:rsidRPr="004D29E9" w:rsidRDefault="00203B1D" w:rsidP="00203B1D">
      <w:pPr>
        <w:pStyle w:val="ListParagraph"/>
        <w:numPr>
          <w:ilvl w:val="0"/>
          <w:numId w:val="15"/>
        </w:numPr>
        <w:rPr>
          <w:rFonts w:ascii="Calibri" w:hAnsi="Calibri"/>
        </w:rPr>
      </w:pPr>
      <w:r w:rsidRPr="004D29E9">
        <w:rPr>
          <w:rFonts w:ascii="Calibri" w:hAnsi="Calibri"/>
        </w:rPr>
        <w:t>Visiting Professor, West Virg</w:t>
      </w:r>
      <w:r>
        <w:rPr>
          <w:rFonts w:ascii="Calibri" w:hAnsi="Calibri"/>
        </w:rPr>
        <w:t>inia University College of Law (</w:t>
      </w:r>
      <w:r w:rsidRPr="004D29E9">
        <w:rPr>
          <w:rFonts w:ascii="Calibri" w:hAnsi="Calibri"/>
        </w:rPr>
        <w:t>2003-2006</w:t>
      </w:r>
      <w:r>
        <w:rPr>
          <w:rFonts w:ascii="Calibri" w:hAnsi="Calibri"/>
        </w:rPr>
        <w:t>)</w:t>
      </w:r>
    </w:p>
    <w:p w14:paraId="78693196" w14:textId="77777777" w:rsidR="00203B1D" w:rsidRPr="004D29E9" w:rsidRDefault="00203B1D" w:rsidP="00203B1D">
      <w:pPr>
        <w:pStyle w:val="ListParagraph"/>
        <w:numPr>
          <w:ilvl w:val="0"/>
          <w:numId w:val="15"/>
        </w:numPr>
        <w:rPr>
          <w:rFonts w:ascii="Calibri" w:hAnsi="Calibri"/>
        </w:rPr>
      </w:pPr>
      <w:r w:rsidRPr="004D29E9">
        <w:rPr>
          <w:rFonts w:ascii="Calibri" w:hAnsi="Calibri"/>
        </w:rPr>
        <w:t>Adjunct Professor, West Virgi</w:t>
      </w:r>
      <w:r>
        <w:rPr>
          <w:rFonts w:ascii="Calibri" w:hAnsi="Calibri"/>
        </w:rPr>
        <w:t>nia Northern Community College (</w:t>
      </w:r>
      <w:r w:rsidRPr="004D29E9">
        <w:rPr>
          <w:rFonts w:ascii="Calibri" w:hAnsi="Calibri"/>
        </w:rPr>
        <w:t>1995-1997</w:t>
      </w:r>
      <w:r>
        <w:rPr>
          <w:rFonts w:ascii="Calibri" w:hAnsi="Calibri"/>
        </w:rPr>
        <w:t>)</w:t>
      </w:r>
    </w:p>
    <w:p w14:paraId="76A038C8" w14:textId="77777777" w:rsidR="00203B1D" w:rsidRPr="004D29E9" w:rsidRDefault="00203B1D" w:rsidP="00203B1D">
      <w:pPr>
        <w:pStyle w:val="ListParagraph"/>
        <w:numPr>
          <w:ilvl w:val="0"/>
          <w:numId w:val="15"/>
        </w:numPr>
        <w:rPr>
          <w:rFonts w:ascii="Calibri" w:hAnsi="Calibri"/>
        </w:rPr>
      </w:pPr>
      <w:r w:rsidRPr="004D29E9">
        <w:rPr>
          <w:rFonts w:ascii="Calibri" w:hAnsi="Calibri"/>
        </w:rPr>
        <w:t>Adjunct Professor, West Virgi</w:t>
      </w:r>
      <w:r>
        <w:rPr>
          <w:rFonts w:ascii="Calibri" w:hAnsi="Calibri"/>
        </w:rPr>
        <w:t>nia Northern Community College (</w:t>
      </w:r>
      <w:r w:rsidRPr="004D29E9">
        <w:rPr>
          <w:rFonts w:ascii="Calibri" w:hAnsi="Calibri"/>
        </w:rPr>
        <w:t>1984-1985</w:t>
      </w:r>
      <w:r>
        <w:rPr>
          <w:rFonts w:ascii="Calibri" w:hAnsi="Calibri"/>
        </w:rPr>
        <w:t>)</w:t>
      </w:r>
    </w:p>
    <w:p w14:paraId="7BAF4312" w14:textId="77777777" w:rsidR="00203B1D" w:rsidRDefault="00203B1D" w:rsidP="00203B1D">
      <w:pPr>
        <w:pStyle w:val="ListParagraph"/>
        <w:numPr>
          <w:ilvl w:val="0"/>
          <w:numId w:val="15"/>
        </w:numPr>
        <w:rPr>
          <w:rFonts w:ascii="Calibri" w:hAnsi="Calibri"/>
        </w:rPr>
      </w:pPr>
      <w:r w:rsidRPr="004D29E9">
        <w:rPr>
          <w:rFonts w:ascii="Calibri" w:hAnsi="Calibri"/>
        </w:rPr>
        <w:t>Adjun</w:t>
      </w:r>
      <w:r>
        <w:rPr>
          <w:rFonts w:ascii="Calibri" w:hAnsi="Calibri"/>
        </w:rPr>
        <w:t>ct Professor in Legal Writing, Wheeling College (1979)</w:t>
      </w:r>
      <w:r w:rsidRPr="004D29E9">
        <w:rPr>
          <w:rFonts w:ascii="Calibri" w:hAnsi="Calibri"/>
        </w:rPr>
        <w:t xml:space="preserve"> </w:t>
      </w:r>
    </w:p>
    <w:p w14:paraId="0DACF178" w14:textId="77777777" w:rsidR="00203B1D" w:rsidRDefault="00203B1D" w:rsidP="00203B1D">
      <w:pPr>
        <w:rPr>
          <w:rFonts w:ascii="Calibri" w:hAnsi="Calibri"/>
        </w:rPr>
      </w:pPr>
    </w:p>
    <w:p w14:paraId="3EB839AC" w14:textId="77777777" w:rsidR="00203B1D" w:rsidRPr="007F2AAA" w:rsidRDefault="00203B1D" w:rsidP="00203B1D">
      <w:pPr>
        <w:rPr>
          <w:rFonts w:ascii="Calibri" w:hAnsi="Calibri"/>
        </w:rPr>
      </w:pPr>
      <w:r w:rsidRPr="007F2AAA">
        <w:rPr>
          <w:rFonts w:ascii="Calibri" w:hAnsi="Calibri"/>
          <w:b/>
        </w:rPr>
        <w:lastRenderedPageBreak/>
        <w:t>Areas of Instruction</w:t>
      </w:r>
    </w:p>
    <w:p w14:paraId="3C89545A" w14:textId="77777777" w:rsidR="00203B1D" w:rsidRPr="007F2AAA" w:rsidRDefault="00203B1D" w:rsidP="00203B1D">
      <w:pPr>
        <w:rPr>
          <w:rFonts w:ascii="Calibri" w:hAnsi="Calibri"/>
        </w:rPr>
      </w:pPr>
    </w:p>
    <w:p w14:paraId="7D04B873" w14:textId="77777777" w:rsidR="00203B1D" w:rsidRDefault="00203B1D" w:rsidP="00203B1D">
      <w:pPr>
        <w:pStyle w:val="ListParagraph"/>
        <w:numPr>
          <w:ilvl w:val="0"/>
          <w:numId w:val="26"/>
        </w:numPr>
        <w:rPr>
          <w:rFonts w:ascii="Calibri" w:hAnsi="Calibri"/>
        </w:rPr>
      </w:pPr>
      <w:r>
        <w:rPr>
          <w:rFonts w:ascii="Calibri" w:hAnsi="Calibri"/>
        </w:rPr>
        <w:t>The American Tax System (Fulbright Fellowship)</w:t>
      </w:r>
    </w:p>
    <w:p w14:paraId="39250D76" w14:textId="77777777" w:rsidR="00203B1D" w:rsidRDefault="00203B1D" w:rsidP="00203B1D">
      <w:pPr>
        <w:pStyle w:val="ListParagraph"/>
        <w:numPr>
          <w:ilvl w:val="0"/>
          <w:numId w:val="26"/>
        </w:numPr>
        <w:rPr>
          <w:rFonts w:ascii="Calibri" w:hAnsi="Calibri"/>
        </w:rPr>
      </w:pPr>
      <w:r>
        <w:rPr>
          <w:rFonts w:ascii="Calibri" w:hAnsi="Calibri"/>
        </w:rPr>
        <w:t>State and Local Government</w:t>
      </w:r>
    </w:p>
    <w:p w14:paraId="5D82411B" w14:textId="77777777" w:rsidR="00203B1D" w:rsidRDefault="00203B1D" w:rsidP="00203B1D">
      <w:pPr>
        <w:pStyle w:val="ListParagraph"/>
        <w:numPr>
          <w:ilvl w:val="0"/>
          <w:numId w:val="26"/>
        </w:numPr>
        <w:rPr>
          <w:rFonts w:ascii="Calibri" w:hAnsi="Calibri"/>
        </w:rPr>
      </w:pPr>
      <w:r>
        <w:rPr>
          <w:rFonts w:ascii="Calibri" w:hAnsi="Calibri"/>
        </w:rPr>
        <w:t>Business Law</w:t>
      </w:r>
    </w:p>
    <w:p w14:paraId="69088F75" w14:textId="77777777" w:rsidR="00203B1D" w:rsidRDefault="00203B1D" w:rsidP="00203B1D">
      <w:pPr>
        <w:pStyle w:val="ListParagraph"/>
        <w:numPr>
          <w:ilvl w:val="0"/>
          <w:numId w:val="26"/>
        </w:numPr>
        <w:rPr>
          <w:rFonts w:ascii="Calibri" w:hAnsi="Calibri"/>
        </w:rPr>
      </w:pPr>
      <w:r>
        <w:rPr>
          <w:rFonts w:ascii="Calibri" w:hAnsi="Calibri"/>
        </w:rPr>
        <w:t>Fundamentals of Political Science</w:t>
      </w:r>
    </w:p>
    <w:p w14:paraId="087475DE" w14:textId="77777777" w:rsidR="00203B1D" w:rsidRDefault="00203B1D" w:rsidP="00203B1D">
      <w:pPr>
        <w:pStyle w:val="ListParagraph"/>
        <w:numPr>
          <w:ilvl w:val="0"/>
          <w:numId w:val="26"/>
        </w:numPr>
        <w:rPr>
          <w:rFonts w:ascii="Calibri" w:hAnsi="Calibri"/>
        </w:rPr>
      </w:pPr>
      <w:r>
        <w:rPr>
          <w:rFonts w:ascii="Calibri" w:hAnsi="Calibri"/>
        </w:rPr>
        <w:t>American Politics and Government</w:t>
      </w:r>
    </w:p>
    <w:p w14:paraId="7B75C481" w14:textId="77777777" w:rsidR="00203B1D" w:rsidRDefault="00203B1D" w:rsidP="00203B1D">
      <w:pPr>
        <w:pStyle w:val="ListParagraph"/>
        <w:numPr>
          <w:ilvl w:val="0"/>
          <w:numId w:val="26"/>
        </w:numPr>
        <w:rPr>
          <w:rFonts w:ascii="Calibri" w:hAnsi="Calibri"/>
        </w:rPr>
      </w:pPr>
      <w:r w:rsidRPr="007F2AAA">
        <w:rPr>
          <w:rFonts w:ascii="Calibri" w:hAnsi="Calibri"/>
        </w:rPr>
        <w:t>Federal</w:t>
      </w:r>
      <w:r>
        <w:rPr>
          <w:rFonts w:ascii="Calibri" w:hAnsi="Calibri"/>
        </w:rPr>
        <w:t xml:space="preserve"> Income Tax</w:t>
      </w:r>
    </w:p>
    <w:p w14:paraId="70007176" w14:textId="77777777" w:rsidR="00203B1D" w:rsidRDefault="00203B1D" w:rsidP="00203B1D">
      <w:pPr>
        <w:pStyle w:val="ListParagraph"/>
        <w:numPr>
          <w:ilvl w:val="0"/>
          <w:numId w:val="26"/>
        </w:numPr>
        <w:rPr>
          <w:rFonts w:ascii="Calibri" w:hAnsi="Calibri"/>
        </w:rPr>
      </w:pPr>
      <w:r>
        <w:rPr>
          <w:rFonts w:ascii="Calibri" w:hAnsi="Calibri"/>
        </w:rPr>
        <w:t>State and Local Taxation</w:t>
      </w:r>
    </w:p>
    <w:p w14:paraId="5C0DAB95" w14:textId="77777777" w:rsidR="00203B1D" w:rsidRDefault="00203B1D" w:rsidP="00203B1D">
      <w:pPr>
        <w:pStyle w:val="ListParagraph"/>
        <w:numPr>
          <w:ilvl w:val="0"/>
          <w:numId w:val="26"/>
        </w:numPr>
        <w:rPr>
          <w:rFonts w:ascii="Calibri" w:hAnsi="Calibri"/>
        </w:rPr>
      </w:pPr>
      <w:r>
        <w:rPr>
          <w:rFonts w:ascii="Calibri" w:hAnsi="Calibri"/>
        </w:rPr>
        <w:t>Estate and Gift Taxation</w:t>
      </w:r>
    </w:p>
    <w:p w14:paraId="61E426ED" w14:textId="77777777" w:rsidR="00203B1D" w:rsidRDefault="00203B1D" w:rsidP="00203B1D">
      <w:pPr>
        <w:pStyle w:val="ListParagraph"/>
        <w:numPr>
          <w:ilvl w:val="0"/>
          <w:numId w:val="26"/>
        </w:numPr>
        <w:rPr>
          <w:rFonts w:ascii="Calibri" w:hAnsi="Calibri"/>
        </w:rPr>
      </w:pPr>
      <w:r>
        <w:rPr>
          <w:rFonts w:ascii="Calibri" w:hAnsi="Calibri"/>
        </w:rPr>
        <w:t>Legal Environment – Graduate level</w:t>
      </w:r>
    </w:p>
    <w:p w14:paraId="08B64DF5" w14:textId="77777777" w:rsidR="00203B1D" w:rsidRDefault="00203B1D" w:rsidP="00203B1D">
      <w:pPr>
        <w:pStyle w:val="ListParagraph"/>
        <w:numPr>
          <w:ilvl w:val="0"/>
          <w:numId w:val="26"/>
        </w:numPr>
        <w:rPr>
          <w:rFonts w:ascii="Calibri" w:hAnsi="Calibri"/>
        </w:rPr>
      </w:pPr>
      <w:r>
        <w:rPr>
          <w:rFonts w:ascii="Calibri" w:hAnsi="Calibri"/>
        </w:rPr>
        <w:t>State and Local Taxation – Graduate level</w:t>
      </w:r>
    </w:p>
    <w:p w14:paraId="54D96D25" w14:textId="77777777" w:rsidR="00203B1D" w:rsidRDefault="00203B1D" w:rsidP="00203B1D">
      <w:pPr>
        <w:pStyle w:val="ListParagraph"/>
        <w:numPr>
          <w:ilvl w:val="0"/>
          <w:numId w:val="26"/>
        </w:numPr>
        <w:rPr>
          <w:rFonts w:ascii="Calibri" w:hAnsi="Calibri"/>
        </w:rPr>
      </w:pPr>
      <w:r>
        <w:rPr>
          <w:rFonts w:ascii="Calibri" w:hAnsi="Calibri"/>
        </w:rPr>
        <w:t>Legal Writing</w:t>
      </w:r>
    </w:p>
    <w:p w14:paraId="343D06AC" w14:textId="77777777" w:rsidR="00203B1D" w:rsidRPr="007F2AAA" w:rsidRDefault="00203B1D" w:rsidP="00203B1D">
      <w:pPr>
        <w:pStyle w:val="ListParagraph"/>
        <w:numPr>
          <w:ilvl w:val="0"/>
          <w:numId w:val="26"/>
        </w:numPr>
        <w:rPr>
          <w:rFonts w:ascii="Calibri" w:hAnsi="Calibri"/>
        </w:rPr>
      </w:pPr>
      <w:r>
        <w:rPr>
          <w:rFonts w:ascii="Calibri" w:hAnsi="Calibri"/>
        </w:rPr>
        <w:t>Real Estate Law</w:t>
      </w:r>
    </w:p>
    <w:p w14:paraId="2435D358" w14:textId="77777777" w:rsidR="00203B1D" w:rsidRDefault="00203B1D" w:rsidP="00203B1D">
      <w:pPr>
        <w:jc w:val="both"/>
        <w:rPr>
          <w:rFonts w:ascii="Calibri" w:hAnsi="Calibri"/>
        </w:rPr>
      </w:pPr>
    </w:p>
    <w:p w14:paraId="3FF9AF29" w14:textId="77777777" w:rsidR="00203B1D" w:rsidRPr="00724FCE" w:rsidRDefault="00203B1D" w:rsidP="00203B1D">
      <w:pPr>
        <w:jc w:val="both"/>
        <w:rPr>
          <w:rFonts w:ascii="Calibri" w:hAnsi="Calibri"/>
          <w:b/>
          <w:sz w:val="28"/>
          <w:szCs w:val="28"/>
          <w:u w:val="single"/>
        </w:rPr>
      </w:pPr>
      <w:r w:rsidRPr="00724FCE">
        <w:rPr>
          <w:rFonts w:ascii="Calibri" w:hAnsi="Calibri"/>
          <w:b/>
          <w:sz w:val="28"/>
          <w:szCs w:val="28"/>
          <w:u w:val="single"/>
        </w:rPr>
        <w:t>EXECUTIVE EXPERIENCE</w:t>
      </w:r>
    </w:p>
    <w:p w14:paraId="68C189B7" w14:textId="77777777" w:rsidR="00203B1D" w:rsidRDefault="00203B1D" w:rsidP="00203B1D">
      <w:pPr>
        <w:jc w:val="both"/>
        <w:rPr>
          <w:rFonts w:ascii="Calibri" w:hAnsi="Calibri"/>
          <w:b/>
        </w:rPr>
      </w:pPr>
    </w:p>
    <w:p w14:paraId="63CD18CE" w14:textId="77777777" w:rsidR="00203B1D" w:rsidRPr="008E6CB3" w:rsidRDefault="00203B1D" w:rsidP="00203B1D">
      <w:pPr>
        <w:jc w:val="both"/>
        <w:rPr>
          <w:rFonts w:ascii="Calibri" w:hAnsi="Calibri"/>
          <w:b/>
        </w:rPr>
      </w:pPr>
      <w:r w:rsidRPr="008E6CB3">
        <w:rPr>
          <w:rFonts w:ascii="Calibri" w:hAnsi="Calibri"/>
          <w:b/>
        </w:rPr>
        <w:t>Secretary of Tax and Revenue (1997 – 2000)</w:t>
      </w:r>
    </w:p>
    <w:p w14:paraId="4E3D832F" w14:textId="77777777" w:rsidR="00203B1D" w:rsidRPr="008E6CB3" w:rsidRDefault="00203B1D" w:rsidP="00203B1D">
      <w:pPr>
        <w:jc w:val="both"/>
        <w:rPr>
          <w:rFonts w:ascii="Calibri" w:hAnsi="Calibri"/>
          <w:b/>
        </w:rPr>
      </w:pPr>
      <w:r w:rsidRPr="008E6CB3">
        <w:rPr>
          <w:rFonts w:ascii="Calibri" w:hAnsi="Calibri"/>
          <w:b/>
        </w:rPr>
        <w:t>Governor’s Cabinet</w:t>
      </w:r>
    </w:p>
    <w:p w14:paraId="28DE6E94" w14:textId="77777777" w:rsidR="00203B1D" w:rsidRPr="008E6CB3" w:rsidRDefault="00203B1D" w:rsidP="00203B1D">
      <w:pPr>
        <w:jc w:val="both"/>
        <w:rPr>
          <w:rFonts w:ascii="Calibri" w:hAnsi="Calibri"/>
          <w:b/>
        </w:rPr>
      </w:pPr>
      <w:r w:rsidRPr="008E6CB3">
        <w:rPr>
          <w:rFonts w:ascii="Calibri" w:hAnsi="Calibri"/>
          <w:b/>
        </w:rPr>
        <w:t>State of West Virginia</w:t>
      </w:r>
    </w:p>
    <w:p w14:paraId="7844E8B2" w14:textId="77777777" w:rsidR="00203B1D" w:rsidRDefault="00203B1D" w:rsidP="00203B1D">
      <w:pPr>
        <w:jc w:val="both"/>
        <w:rPr>
          <w:rFonts w:ascii="Calibri" w:hAnsi="Calibri"/>
        </w:rPr>
      </w:pPr>
    </w:p>
    <w:p w14:paraId="069FF911" w14:textId="77777777" w:rsidR="00203B1D" w:rsidRDefault="00203B1D" w:rsidP="00203B1D">
      <w:pPr>
        <w:jc w:val="both"/>
        <w:rPr>
          <w:rFonts w:ascii="Calibri" w:hAnsi="Calibri"/>
        </w:rPr>
      </w:pPr>
      <w:r w:rsidRPr="00AF6ED1">
        <w:rPr>
          <w:rFonts w:ascii="Calibri" w:hAnsi="Calibri"/>
        </w:rPr>
        <w:t>Chief Executive Officer of the Department of Tax and Revenue which included the following agencies: State Tax Department, Banking Commission, insurance Commission, Lottery Commission, Alcohol Beverage Control Administration, Racing Commission, Athletic Commission, Municipal Bond Commission.</w:t>
      </w:r>
      <w:r>
        <w:rPr>
          <w:rFonts w:ascii="Calibri" w:hAnsi="Calibri"/>
        </w:rPr>
        <w:t xml:space="preserve"> The Department had over 650 employees and was charged with raising revenue in excess of $3 billion.</w:t>
      </w:r>
    </w:p>
    <w:p w14:paraId="4222B327" w14:textId="77777777" w:rsidR="00203B1D" w:rsidRDefault="00203B1D" w:rsidP="00203B1D">
      <w:pPr>
        <w:jc w:val="both"/>
        <w:rPr>
          <w:rFonts w:ascii="Calibri" w:hAnsi="Calibri"/>
        </w:rPr>
      </w:pPr>
    </w:p>
    <w:p w14:paraId="483FBEED" w14:textId="77777777" w:rsidR="00203B1D" w:rsidRPr="00AF6ED1" w:rsidRDefault="00203B1D" w:rsidP="00203B1D">
      <w:pPr>
        <w:jc w:val="both"/>
        <w:rPr>
          <w:rFonts w:ascii="Calibri" w:hAnsi="Calibri"/>
        </w:rPr>
      </w:pPr>
      <w:r>
        <w:rPr>
          <w:rFonts w:ascii="Calibri" w:hAnsi="Calibri"/>
        </w:rPr>
        <w:t>During my four years, we completed one of the most aggressive modernization programs in the history of state government that focused on maximizing the use of new technology. For example, we implemented the first online tax-filing program in the state’s history.</w:t>
      </w:r>
    </w:p>
    <w:p w14:paraId="508C692E" w14:textId="77777777" w:rsidR="00203B1D" w:rsidRPr="00AF6ED1" w:rsidRDefault="00203B1D" w:rsidP="00203B1D">
      <w:pPr>
        <w:jc w:val="both"/>
        <w:rPr>
          <w:rFonts w:ascii="Calibri" w:hAnsi="Calibri"/>
        </w:rPr>
      </w:pPr>
    </w:p>
    <w:p w14:paraId="35ABF6CF" w14:textId="77777777" w:rsidR="00203B1D" w:rsidRDefault="00203B1D" w:rsidP="00203B1D">
      <w:pPr>
        <w:jc w:val="both"/>
        <w:rPr>
          <w:rFonts w:ascii="Calibri" w:hAnsi="Calibri" w:cs="Arial"/>
        </w:rPr>
      </w:pPr>
      <w:r w:rsidRPr="00AF6ED1">
        <w:rPr>
          <w:rFonts w:ascii="Calibri" w:hAnsi="Calibri"/>
        </w:rPr>
        <w:t xml:space="preserve">As Tax and Revenue Secretary, </w:t>
      </w:r>
      <w:r>
        <w:rPr>
          <w:rFonts w:ascii="Calibri" w:hAnsi="Calibri"/>
        </w:rPr>
        <w:t xml:space="preserve">I </w:t>
      </w:r>
      <w:r w:rsidRPr="00AF6ED1">
        <w:rPr>
          <w:rFonts w:ascii="Calibri" w:hAnsi="Calibri"/>
        </w:rPr>
        <w:t>chaired the Commission on Fair Taxation, which conducted the most comprehensive review of our tax structure in the state’s history. Both national and international economists</w:t>
      </w:r>
      <w:r>
        <w:rPr>
          <w:rFonts w:ascii="Calibri" w:hAnsi="Calibri"/>
        </w:rPr>
        <w:t xml:space="preserve"> and public policy experts </w:t>
      </w:r>
      <w:r w:rsidRPr="00AF6ED1">
        <w:rPr>
          <w:rFonts w:ascii="Calibri" w:hAnsi="Calibri"/>
        </w:rPr>
        <w:t xml:space="preserve">critically acclaimed the Commission’s tax reform process and the final </w:t>
      </w:r>
      <w:r w:rsidRPr="00AF6ED1">
        <w:rPr>
          <w:rFonts w:ascii="Calibri" w:hAnsi="Calibri" w:cs="Arial"/>
        </w:rPr>
        <w:t>recommendations presented to Governor Underwood in February 2000 as one of the country’s most outstanding state tax reform efforts in the recent history.</w:t>
      </w:r>
    </w:p>
    <w:p w14:paraId="212828A9" w14:textId="77777777" w:rsidR="00203B1D" w:rsidRDefault="00203B1D" w:rsidP="00203B1D">
      <w:pPr>
        <w:jc w:val="both"/>
        <w:rPr>
          <w:rFonts w:ascii="Calibri" w:hAnsi="Calibri" w:cs="Arial"/>
        </w:rPr>
      </w:pPr>
    </w:p>
    <w:p w14:paraId="1CAC9D7C" w14:textId="77777777" w:rsidR="00203B1D" w:rsidRDefault="00203B1D" w:rsidP="00203B1D">
      <w:pPr>
        <w:jc w:val="both"/>
        <w:rPr>
          <w:rFonts w:ascii="Calibri" w:hAnsi="Calibri" w:cs="Arial"/>
        </w:rPr>
      </w:pPr>
      <w:r>
        <w:rPr>
          <w:rFonts w:ascii="Calibri" w:hAnsi="Calibri" w:cs="Arial"/>
        </w:rPr>
        <w:t>During my service, I gave over 500 speeches, presentations and media appearances most of which were associated with our tax reform effort.</w:t>
      </w:r>
    </w:p>
    <w:p w14:paraId="25225978" w14:textId="77777777" w:rsidR="00203B1D" w:rsidRDefault="00203B1D" w:rsidP="00203B1D">
      <w:pPr>
        <w:jc w:val="both"/>
        <w:rPr>
          <w:rFonts w:ascii="Calibri" w:hAnsi="Calibri" w:cs="Arial"/>
        </w:rPr>
      </w:pPr>
    </w:p>
    <w:p w14:paraId="31CF05A5" w14:textId="77777777" w:rsidR="00203B1D" w:rsidRPr="00AF6ED1" w:rsidRDefault="00203B1D" w:rsidP="00203B1D">
      <w:pPr>
        <w:jc w:val="both"/>
        <w:rPr>
          <w:rFonts w:ascii="Calibri" w:hAnsi="Calibri" w:cs="Arial"/>
          <w:u w:val="single"/>
        </w:rPr>
      </w:pPr>
      <w:r w:rsidRPr="00AF6ED1">
        <w:rPr>
          <w:rFonts w:ascii="Calibri" w:hAnsi="Calibri" w:cs="Arial"/>
          <w:u w:val="single"/>
        </w:rPr>
        <w:t>Other Service</w:t>
      </w:r>
    </w:p>
    <w:p w14:paraId="6E18557E" w14:textId="77777777" w:rsidR="00203B1D" w:rsidRPr="00AF6ED1" w:rsidRDefault="00203B1D" w:rsidP="00203B1D">
      <w:pPr>
        <w:jc w:val="both"/>
        <w:rPr>
          <w:rFonts w:ascii="Calibri" w:hAnsi="Calibri"/>
        </w:rPr>
      </w:pPr>
    </w:p>
    <w:p w14:paraId="3694B8B6" w14:textId="77777777" w:rsidR="00203B1D" w:rsidRPr="00AF6ED1" w:rsidRDefault="00203B1D" w:rsidP="00203B1D">
      <w:pPr>
        <w:pStyle w:val="ListParagraph"/>
        <w:numPr>
          <w:ilvl w:val="0"/>
          <w:numId w:val="13"/>
        </w:numPr>
        <w:rPr>
          <w:rFonts w:ascii="Calibri" w:hAnsi="Calibri"/>
        </w:rPr>
      </w:pPr>
      <w:r w:rsidRPr="00AF6ED1">
        <w:rPr>
          <w:rFonts w:ascii="Calibri" w:hAnsi="Calibri"/>
        </w:rPr>
        <w:t>President, Southeastern Association of Tax Administrators, 1999 - 2000</w:t>
      </w:r>
    </w:p>
    <w:p w14:paraId="027EF45D" w14:textId="77777777" w:rsidR="00203B1D" w:rsidRPr="00AF6ED1" w:rsidRDefault="00203B1D" w:rsidP="00203B1D">
      <w:pPr>
        <w:pStyle w:val="ListParagraph"/>
        <w:numPr>
          <w:ilvl w:val="0"/>
          <w:numId w:val="13"/>
        </w:numPr>
        <w:rPr>
          <w:rFonts w:ascii="Calibri" w:hAnsi="Calibri"/>
        </w:rPr>
      </w:pPr>
      <w:r w:rsidRPr="00AF6ED1">
        <w:rPr>
          <w:rFonts w:ascii="Calibri" w:hAnsi="Calibri"/>
        </w:rPr>
        <w:lastRenderedPageBreak/>
        <w:t>Chair, Governor’s Commission on Fair Taxation, 1997-2000</w:t>
      </w:r>
    </w:p>
    <w:p w14:paraId="5B7149E2" w14:textId="77777777" w:rsidR="00203B1D" w:rsidRPr="00AF6ED1" w:rsidRDefault="00203B1D" w:rsidP="00203B1D">
      <w:pPr>
        <w:pStyle w:val="ListParagraph"/>
        <w:numPr>
          <w:ilvl w:val="0"/>
          <w:numId w:val="13"/>
        </w:numPr>
        <w:rPr>
          <w:rFonts w:ascii="Calibri" w:hAnsi="Calibri"/>
        </w:rPr>
      </w:pPr>
      <w:r w:rsidRPr="00AF6ED1">
        <w:rPr>
          <w:rFonts w:ascii="Calibri" w:hAnsi="Calibri"/>
        </w:rPr>
        <w:t>Chair, Governor’s Commission on Government Reorganization, 1998 – 2000</w:t>
      </w:r>
    </w:p>
    <w:p w14:paraId="242C427D" w14:textId="77777777" w:rsidR="00203B1D" w:rsidRPr="00AF6ED1" w:rsidRDefault="00203B1D" w:rsidP="00203B1D">
      <w:pPr>
        <w:pStyle w:val="ListParagraph"/>
        <w:numPr>
          <w:ilvl w:val="0"/>
          <w:numId w:val="13"/>
        </w:numPr>
        <w:rPr>
          <w:rFonts w:ascii="Calibri" w:hAnsi="Calibri"/>
        </w:rPr>
      </w:pPr>
      <w:r w:rsidRPr="00AF6ED1">
        <w:rPr>
          <w:rFonts w:ascii="Calibri" w:hAnsi="Calibri"/>
        </w:rPr>
        <w:t>Chair, Industrial Revenue Bond Allocation Commission, 1997-2000</w:t>
      </w:r>
    </w:p>
    <w:p w14:paraId="50FF88A8" w14:textId="77777777" w:rsidR="00203B1D" w:rsidRPr="00AF6ED1" w:rsidRDefault="00203B1D" w:rsidP="00203B1D">
      <w:pPr>
        <w:pStyle w:val="ListParagraph"/>
        <w:numPr>
          <w:ilvl w:val="0"/>
          <w:numId w:val="13"/>
        </w:numPr>
        <w:rPr>
          <w:rFonts w:ascii="Calibri" w:hAnsi="Calibri"/>
        </w:rPr>
      </w:pPr>
      <w:r w:rsidRPr="00AF6ED1">
        <w:rPr>
          <w:rFonts w:ascii="Calibri" w:hAnsi="Calibri"/>
        </w:rPr>
        <w:t>Chair, Retail Liquor Licensing Board, 2000</w:t>
      </w:r>
    </w:p>
    <w:p w14:paraId="762A674D" w14:textId="77777777" w:rsidR="00203B1D" w:rsidRPr="00AF6ED1" w:rsidRDefault="00203B1D" w:rsidP="00203B1D">
      <w:pPr>
        <w:pStyle w:val="ListParagraph"/>
        <w:numPr>
          <w:ilvl w:val="0"/>
          <w:numId w:val="13"/>
        </w:numPr>
        <w:rPr>
          <w:rFonts w:ascii="Calibri" w:hAnsi="Calibri"/>
        </w:rPr>
      </w:pPr>
      <w:r w:rsidRPr="00AF6ED1">
        <w:rPr>
          <w:rFonts w:ascii="Calibri" w:hAnsi="Calibri"/>
        </w:rPr>
        <w:t>Member, Governor’s Commission on Educational Equity and Quality, 1997 – 1999</w:t>
      </w:r>
    </w:p>
    <w:p w14:paraId="53C9DFBF" w14:textId="77777777" w:rsidR="00203B1D" w:rsidRDefault="00203B1D" w:rsidP="00203B1D">
      <w:pPr>
        <w:pStyle w:val="ListParagraph"/>
        <w:numPr>
          <w:ilvl w:val="0"/>
          <w:numId w:val="13"/>
        </w:numPr>
        <w:rPr>
          <w:rFonts w:ascii="Calibri" w:hAnsi="Calibri"/>
        </w:rPr>
      </w:pPr>
      <w:r w:rsidRPr="00AF6ED1">
        <w:rPr>
          <w:rFonts w:ascii="Calibri" w:hAnsi="Calibri"/>
        </w:rPr>
        <w:t>Chair, Subcommittee on Educational Funding, 1997-1998</w:t>
      </w:r>
    </w:p>
    <w:p w14:paraId="02997616" w14:textId="77777777" w:rsidR="00203B1D" w:rsidRDefault="00203B1D" w:rsidP="00203B1D">
      <w:pPr>
        <w:jc w:val="both"/>
        <w:rPr>
          <w:rFonts w:ascii="Calibri" w:hAnsi="Calibri"/>
          <w:b/>
          <w:sz w:val="28"/>
          <w:szCs w:val="28"/>
          <w:u w:val="single"/>
        </w:rPr>
      </w:pPr>
    </w:p>
    <w:p w14:paraId="5453D959" w14:textId="77777777" w:rsidR="00203B1D" w:rsidRPr="004D29E9" w:rsidRDefault="00203B1D" w:rsidP="00203B1D">
      <w:pPr>
        <w:jc w:val="both"/>
        <w:rPr>
          <w:rFonts w:ascii="Calibri" w:hAnsi="Calibri"/>
          <w:b/>
          <w:sz w:val="28"/>
          <w:szCs w:val="28"/>
          <w:u w:val="single"/>
        </w:rPr>
      </w:pPr>
      <w:r>
        <w:rPr>
          <w:rFonts w:ascii="Calibri" w:hAnsi="Calibri"/>
          <w:b/>
          <w:sz w:val="28"/>
          <w:szCs w:val="28"/>
          <w:u w:val="single"/>
        </w:rPr>
        <w:t>LEGAL</w:t>
      </w:r>
      <w:r w:rsidRPr="004D29E9">
        <w:rPr>
          <w:rFonts w:ascii="Calibri" w:hAnsi="Calibri"/>
          <w:b/>
          <w:sz w:val="28"/>
          <w:szCs w:val="28"/>
          <w:u w:val="single"/>
        </w:rPr>
        <w:t xml:space="preserve"> EXPERIENCE</w:t>
      </w:r>
      <w:r>
        <w:rPr>
          <w:rFonts w:ascii="Calibri" w:hAnsi="Calibri"/>
          <w:b/>
          <w:sz w:val="28"/>
          <w:szCs w:val="28"/>
          <w:u w:val="single"/>
        </w:rPr>
        <w:t xml:space="preserve">  </w:t>
      </w:r>
    </w:p>
    <w:p w14:paraId="2FC5FD62" w14:textId="77777777" w:rsidR="00203B1D" w:rsidRDefault="00203B1D" w:rsidP="00203B1D">
      <w:pPr>
        <w:jc w:val="both"/>
        <w:rPr>
          <w:rFonts w:ascii="Calibri" w:hAnsi="Calibri"/>
          <w:b/>
        </w:rPr>
      </w:pPr>
    </w:p>
    <w:p w14:paraId="59965F1C" w14:textId="77777777" w:rsidR="00203B1D" w:rsidRDefault="00203B1D" w:rsidP="00203B1D">
      <w:pPr>
        <w:jc w:val="both"/>
        <w:rPr>
          <w:rFonts w:ascii="Calibri" w:hAnsi="Calibri"/>
          <w:b/>
        </w:rPr>
      </w:pPr>
      <w:r>
        <w:rPr>
          <w:rFonts w:ascii="Calibri" w:hAnsi="Calibri"/>
          <w:b/>
        </w:rPr>
        <w:t>Chief of Staff and Senior Legal Counsel (November 2017 to June 2018)</w:t>
      </w:r>
    </w:p>
    <w:p w14:paraId="78CB8C16" w14:textId="77777777" w:rsidR="00203B1D" w:rsidRDefault="00203B1D" w:rsidP="00203B1D">
      <w:pPr>
        <w:jc w:val="both"/>
        <w:rPr>
          <w:rFonts w:ascii="Calibri" w:hAnsi="Calibri"/>
          <w:b/>
        </w:rPr>
      </w:pPr>
      <w:r>
        <w:rPr>
          <w:rFonts w:ascii="Calibri" w:hAnsi="Calibri"/>
          <w:b/>
        </w:rPr>
        <w:t>Committee on Finance, West Virginia Senate</w:t>
      </w:r>
    </w:p>
    <w:p w14:paraId="33CA1CCE" w14:textId="77777777" w:rsidR="00203B1D" w:rsidRDefault="00203B1D" w:rsidP="00203B1D">
      <w:pPr>
        <w:jc w:val="both"/>
        <w:rPr>
          <w:rFonts w:ascii="Calibri" w:hAnsi="Calibri"/>
          <w:b/>
        </w:rPr>
      </w:pPr>
      <w:r>
        <w:rPr>
          <w:rFonts w:ascii="Calibri" w:hAnsi="Calibri"/>
          <w:b/>
        </w:rPr>
        <w:t>Charleston, WV</w:t>
      </w:r>
    </w:p>
    <w:p w14:paraId="6BBFEB91" w14:textId="77777777" w:rsidR="00203B1D" w:rsidRDefault="00203B1D" w:rsidP="00203B1D">
      <w:pPr>
        <w:jc w:val="both"/>
        <w:rPr>
          <w:rFonts w:ascii="Calibri" w:hAnsi="Calibri"/>
          <w:b/>
        </w:rPr>
      </w:pPr>
    </w:p>
    <w:p w14:paraId="3CBD069F" w14:textId="77777777" w:rsidR="00203B1D" w:rsidRPr="009B34C1" w:rsidRDefault="00203B1D" w:rsidP="00203B1D">
      <w:pPr>
        <w:jc w:val="both"/>
        <w:rPr>
          <w:rFonts w:ascii="Calibri" w:hAnsi="Calibri"/>
        </w:rPr>
      </w:pPr>
      <w:r>
        <w:rPr>
          <w:rFonts w:ascii="Calibri" w:hAnsi="Calibri"/>
        </w:rPr>
        <w:t>My duties and responsibilities included administering the Senate Finance Committee staff; providing legal counsel to the Committee and the Senate, in general, in regard to tax, budget and education issues; and serving a member of the Senate’s senior policy team. I drafted the committee’s major legislation, which included public employee pay increases and the state’s first post-secondary options program.</w:t>
      </w:r>
    </w:p>
    <w:p w14:paraId="3AB3DFCC" w14:textId="77777777" w:rsidR="00203B1D" w:rsidRDefault="00203B1D" w:rsidP="00203B1D">
      <w:pPr>
        <w:jc w:val="both"/>
        <w:rPr>
          <w:rFonts w:ascii="Calibri" w:hAnsi="Calibri"/>
          <w:b/>
        </w:rPr>
      </w:pPr>
    </w:p>
    <w:p w14:paraId="219D6D61" w14:textId="77777777" w:rsidR="00203B1D" w:rsidRPr="00677F04" w:rsidRDefault="00203B1D" w:rsidP="00203B1D">
      <w:pPr>
        <w:jc w:val="both"/>
        <w:rPr>
          <w:rFonts w:ascii="Calibri" w:hAnsi="Calibri"/>
          <w:b/>
        </w:rPr>
      </w:pPr>
      <w:r w:rsidRPr="00677F04">
        <w:rPr>
          <w:rFonts w:ascii="Calibri" w:hAnsi="Calibri"/>
          <w:b/>
        </w:rPr>
        <w:t>Of Counsel (2000 – 2007)</w:t>
      </w:r>
    </w:p>
    <w:p w14:paraId="2F79D4AB" w14:textId="77777777" w:rsidR="00203B1D" w:rsidRPr="00677F04" w:rsidRDefault="00203B1D" w:rsidP="00203B1D">
      <w:pPr>
        <w:jc w:val="both"/>
        <w:rPr>
          <w:rFonts w:ascii="Calibri" w:hAnsi="Calibri"/>
          <w:b/>
        </w:rPr>
      </w:pPr>
      <w:r w:rsidRPr="00677F04">
        <w:rPr>
          <w:rFonts w:ascii="Calibri" w:hAnsi="Calibri"/>
          <w:b/>
        </w:rPr>
        <w:t>Steptoe and Johnson</w:t>
      </w:r>
    </w:p>
    <w:p w14:paraId="6FE060F6" w14:textId="77777777" w:rsidR="00203B1D" w:rsidRPr="00677F04" w:rsidRDefault="00203B1D" w:rsidP="00203B1D">
      <w:pPr>
        <w:jc w:val="both"/>
        <w:rPr>
          <w:rFonts w:ascii="Calibri" w:hAnsi="Calibri"/>
          <w:b/>
        </w:rPr>
      </w:pPr>
      <w:r w:rsidRPr="00677F04">
        <w:rPr>
          <w:rFonts w:ascii="Calibri" w:hAnsi="Calibri"/>
          <w:b/>
        </w:rPr>
        <w:t>Charleston, Huntington and Wheeling, West Virginia</w:t>
      </w:r>
    </w:p>
    <w:p w14:paraId="0DF4AA17" w14:textId="77777777" w:rsidR="00203B1D" w:rsidRDefault="00203B1D" w:rsidP="00203B1D">
      <w:pPr>
        <w:jc w:val="both"/>
        <w:rPr>
          <w:rFonts w:ascii="Calibri" w:hAnsi="Calibri"/>
        </w:rPr>
      </w:pPr>
    </w:p>
    <w:p w14:paraId="7E2DFD68" w14:textId="77777777" w:rsidR="00203B1D" w:rsidRDefault="00203B1D" w:rsidP="00203B1D">
      <w:pPr>
        <w:jc w:val="both"/>
        <w:rPr>
          <w:rFonts w:ascii="Calibri" w:hAnsi="Calibri"/>
        </w:rPr>
      </w:pPr>
      <w:r>
        <w:rPr>
          <w:rFonts w:ascii="Calibri" w:hAnsi="Calibri"/>
        </w:rPr>
        <w:t xml:space="preserve">As an Of Counsel member of the firm, I was involved in client development, which included speeches and presentations before various professional organizations throughout the State. The focus of my practice was on government relations, state and local tax, federal taxation, wills and estates, exempt organizations and oil and gas development. </w:t>
      </w:r>
    </w:p>
    <w:p w14:paraId="455F82CE" w14:textId="77777777" w:rsidR="00203B1D" w:rsidRDefault="00203B1D" w:rsidP="00203B1D">
      <w:pPr>
        <w:jc w:val="both"/>
        <w:rPr>
          <w:rFonts w:ascii="Calibri" w:hAnsi="Calibri"/>
        </w:rPr>
      </w:pPr>
    </w:p>
    <w:p w14:paraId="7C29F4C5" w14:textId="77777777" w:rsidR="00203B1D" w:rsidRPr="000A02E5" w:rsidRDefault="00203B1D" w:rsidP="00203B1D">
      <w:pPr>
        <w:jc w:val="both"/>
        <w:rPr>
          <w:rFonts w:ascii="Calibri" w:hAnsi="Calibri"/>
          <w:b/>
        </w:rPr>
      </w:pPr>
      <w:r w:rsidRPr="000A02E5">
        <w:rPr>
          <w:rFonts w:ascii="Calibri" w:hAnsi="Calibri"/>
          <w:b/>
        </w:rPr>
        <w:t>Associate</w:t>
      </w:r>
    </w:p>
    <w:p w14:paraId="70A024E5" w14:textId="77777777" w:rsidR="00203B1D" w:rsidRPr="000A02E5" w:rsidRDefault="00203B1D" w:rsidP="00203B1D">
      <w:pPr>
        <w:jc w:val="both"/>
        <w:rPr>
          <w:rFonts w:ascii="Calibri" w:hAnsi="Calibri"/>
          <w:b/>
        </w:rPr>
      </w:pPr>
      <w:r w:rsidRPr="000A02E5">
        <w:rPr>
          <w:rFonts w:ascii="Calibri" w:hAnsi="Calibri"/>
          <w:b/>
        </w:rPr>
        <w:t xml:space="preserve">Phillips, </w:t>
      </w:r>
      <w:proofErr w:type="spellStart"/>
      <w:r w:rsidRPr="000A02E5">
        <w:rPr>
          <w:rFonts w:ascii="Calibri" w:hAnsi="Calibri"/>
          <w:b/>
        </w:rPr>
        <w:t>Gardill</w:t>
      </w:r>
      <w:proofErr w:type="spellEnd"/>
      <w:r w:rsidRPr="000A02E5">
        <w:rPr>
          <w:rFonts w:ascii="Calibri" w:hAnsi="Calibri"/>
          <w:b/>
        </w:rPr>
        <w:t xml:space="preserve">, Kaiser &amp; </w:t>
      </w:r>
      <w:proofErr w:type="spellStart"/>
      <w:r w:rsidRPr="000A02E5">
        <w:rPr>
          <w:rFonts w:ascii="Calibri" w:hAnsi="Calibri"/>
          <w:b/>
        </w:rPr>
        <w:t>Altmeyer</w:t>
      </w:r>
      <w:proofErr w:type="spellEnd"/>
      <w:r w:rsidRPr="000A02E5">
        <w:rPr>
          <w:rFonts w:ascii="Calibri" w:hAnsi="Calibri"/>
          <w:b/>
        </w:rPr>
        <w:t xml:space="preserve"> (1991 – 1997)</w:t>
      </w:r>
    </w:p>
    <w:p w14:paraId="4AB464CB" w14:textId="77777777" w:rsidR="00203B1D" w:rsidRDefault="00203B1D" w:rsidP="00203B1D">
      <w:pPr>
        <w:jc w:val="both"/>
        <w:rPr>
          <w:rFonts w:ascii="Calibri" w:hAnsi="Calibri"/>
        </w:rPr>
      </w:pPr>
      <w:r w:rsidRPr="000A02E5">
        <w:rPr>
          <w:rFonts w:ascii="Calibri" w:hAnsi="Calibri"/>
          <w:b/>
        </w:rPr>
        <w:t>Wheeling, West Virginia</w:t>
      </w:r>
    </w:p>
    <w:p w14:paraId="058BA67A" w14:textId="77777777" w:rsidR="00203B1D" w:rsidRDefault="00203B1D" w:rsidP="00203B1D">
      <w:pPr>
        <w:jc w:val="both"/>
        <w:rPr>
          <w:rFonts w:ascii="Calibri" w:hAnsi="Calibri"/>
        </w:rPr>
      </w:pPr>
    </w:p>
    <w:p w14:paraId="597E4AEB" w14:textId="77777777" w:rsidR="00203B1D" w:rsidRDefault="00203B1D" w:rsidP="00203B1D">
      <w:pPr>
        <w:jc w:val="both"/>
        <w:rPr>
          <w:rFonts w:ascii="Calibri" w:hAnsi="Calibri"/>
        </w:rPr>
      </w:pPr>
      <w:r>
        <w:rPr>
          <w:rFonts w:ascii="Calibri" w:hAnsi="Calibri"/>
        </w:rPr>
        <w:t>The focus of my practice was state and local tax, federal taxation, pensions, business reorganizations, wills and estates and exempt organizations. During this time, one of our major clients was a bank holding company that was involved in a series of mergers and acquisitions in which my responsibility was the tax planning. In addition, we assisted companies in converting their pension plans to defined contribution plans and reorganizing nonprofit organizations.</w:t>
      </w:r>
    </w:p>
    <w:p w14:paraId="5D0D06D7" w14:textId="77777777" w:rsidR="00203B1D" w:rsidRDefault="00203B1D" w:rsidP="00203B1D">
      <w:pPr>
        <w:jc w:val="both"/>
        <w:rPr>
          <w:rFonts w:ascii="Calibri" w:hAnsi="Calibri"/>
        </w:rPr>
      </w:pPr>
    </w:p>
    <w:p w14:paraId="57CC4E68" w14:textId="77777777" w:rsidR="00203B1D" w:rsidRPr="00AF6ED1" w:rsidRDefault="00203B1D" w:rsidP="00203B1D">
      <w:pPr>
        <w:rPr>
          <w:rFonts w:ascii="Calibri" w:hAnsi="Calibri"/>
          <w:b/>
        </w:rPr>
      </w:pPr>
      <w:r w:rsidRPr="00AF6ED1">
        <w:rPr>
          <w:rFonts w:ascii="Calibri" w:hAnsi="Calibri"/>
          <w:b/>
        </w:rPr>
        <w:t>Chief Administrative Law Judge (1985 – 1989)</w:t>
      </w:r>
    </w:p>
    <w:p w14:paraId="53E8BFA0" w14:textId="77777777" w:rsidR="00203B1D" w:rsidRPr="00AF6ED1" w:rsidRDefault="00203B1D" w:rsidP="00203B1D">
      <w:pPr>
        <w:rPr>
          <w:rFonts w:ascii="Calibri" w:hAnsi="Calibri"/>
          <w:b/>
        </w:rPr>
      </w:pPr>
      <w:r w:rsidRPr="00AF6ED1">
        <w:rPr>
          <w:rFonts w:ascii="Calibri" w:hAnsi="Calibri"/>
          <w:b/>
        </w:rPr>
        <w:t>State Tax Department</w:t>
      </w:r>
    </w:p>
    <w:p w14:paraId="230C40C8" w14:textId="77777777" w:rsidR="00203B1D" w:rsidRPr="00AF6ED1" w:rsidRDefault="00203B1D" w:rsidP="00203B1D">
      <w:pPr>
        <w:rPr>
          <w:rFonts w:ascii="Calibri" w:hAnsi="Calibri"/>
          <w:b/>
        </w:rPr>
      </w:pPr>
      <w:r w:rsidRPr="00AF6ED1">
        <w:rPr>
          <w:rFonts w:ascii="Calibri" w:hAnsi="Calibri"/>
          <w:b/>
        </w:rPr>
        <w:t>State of West Virginia</w:t>
      </w:r>
    </w:p>
    <w:p w14:paraId="281E0276" w14:textId="77777777" w:rsidR="00203B1D" w:rsidRDefault="00203B1D" w:rsidP="00203B1D">
      <w:pPr>
        <w:jc w:val="both"/>
        <w:rPr>
          <w:rFonts w:ascii="Calibri" w:hAnsi="Calibri"/>
        </w:rPr>
      </w:pPr>
    </w:p>
    <w:p w14:paraId="22513F7D" w14:textId="77777777" w:rsidR="00203B1D" w:rsidRDefault="00203B1D" w:rsidP="00203B1D">
      <w:pPr>
        <w:jc w:val="both"/>
        <w:rPr>
          <w:rFonts w:ascii="Calibri" w:hAnsi="Calibri"/>
        </w:rPr>
      </w:pPr>
      <w:r>
        <w:rPr>
          <w:rFonts w:ascii="Calibri" w:hAnsi="Calibri"/>
        </w:rPr>
        <w:lastRenderedPageBreak/>
        <w:t>Serve as the senior judge and administrative officer of the office charged with hearing and deciding all disputes involving state and local tax issues.</w:t>
      </w:r>
    </w:p>
    <w:p w14:paraId="21FD50FD" w14:textId="77777777" w:rsidR="00203B1D" w:rsidRDefault="00203B1D" w:rsidP="00203B1D">
      <w:pPr>
        <w:jc w:val="both"/>
        <w:rPr>
          <w:rFonts w:ascii="Calibri" w:hAnsi="Calibri"/>
        </w:rPr>
      </w:pPr>
    </w:p>
    <w:p w14:paraId="0E18C4B1" w14:textId="77777777" w:rsidR="00203B1D" w:rsidRPr="000A02E5" w:rsidRDefault="00203B1D" w:rsidP="00203B1D">
      <w:pPr>
        <w:jc w:val="both"/>
        <w:rPr>
          <w:rFonts w:ascii="Calibri" w:hAnsi="Calibri"/>
          <w:b/>
        </w:rPr>
      </w:pPr>
      <w:r w:rsidRPr="000A02E5">
        <w:rPr>
          <w:rFonts w:ascii="Calibri" w:hAnsi="Calibri"/>
          <w:b/>
        </w:rPr>
        <w:t>Other Legal Experience</w:t>
      </w:r>
    </w:p>
    <w:p w14:paraId="673E786A" w14:textId="77777777" w:rsidR="00203B1D" w:rsidRPr="004D29E9" w:rsidRDefault="00203B1D" w:rsidP="00203B1D">
      <w:pPr>
        <w:jc w:val="both"/>
        <w:rPr>
          <w:rFonts w:ascii="Calibri" w:hAnsi="Calibri"/>
        </w:rPr>
      </w:pPr>
    </w:p>
    <w:p w14:paraId="629E6A99" w14:textId="77777777" w:rsidR="00203B1D" w:rsidRPr="004D29E9" w:rsidRDefault="00203B1D" w:rsidP="00203B1D">
      <w:pPr>
        <w:pStyle w:val="ListParagraph"/>
        <w:numPr>
          <w:ilvl w:val="0"/>
          <w:numId w:val="14"/>
        </w:numPr>
        <w:rPr>
          <w:rFonts w:ascii="Calibri" w:hAnsi="Calibri"/>
        </w:rPr>
      </w:pPr>
      <w:r w:rsidRPr="004D29E9">
        <w:rPr>
          <w:rFonts w:ascii="Calibri" w:hAnsi="Calibri"/>
        </w:rPr>
        <w:t>Committee Counsel, We</w:t>
      </w:r>
      <w:r>
        <w:rPr>
          <w:rFonts w:ascii="Calibri" w:hAnsi="Calibri"/>
        </w:rPr>
        <w:t>st Virginia House of Delegates (</w:t>
      </w:r>
      <w:r w:rsidRPr="004D29E9">
        <w:rPr>
          <w:rFonts w:ascii="Calibri" w:hAnsi="Calibri"/>
        </w:rPr>
        <w:t>1991</w:t>
      </w:r>
      <w:r>
        <w:rPr>
          <w:rFonts w:ascii="Calibri" w:hAnsi="Calibri"/>
        </w:rPr>
        <w:t>)</w:t>
      </w:r>
    </w:p>
    <w:p w14:paraId="726C6597" w14:textId="77777777" w:rsidR="00203B1D" w:rsidRPr="004D29E9" w:rsidRDefault="00203B1D" w:rsidP="00203B1D">
      <w:pPr>
        <w:pStyle w:val="ListParagraph"/>
        <w:numPr>
          <w:ilvl w:val="0"/>
          <w:numId w:val="14"/>
        </w:numPr>
        <w:rPr>
          <w:rFonts w:ascii="Calibri" w:hAnsi="Calibri"/>
        </w:rPr>
      </w:pPr>
      <w:r w:rsidRPr="004D29E9">
        <w:rPr>
          <w:rFonts w:ascii="Calibri" w:hAnsi="Calibri"/>
        </w:rPr>
        <w:t xml:space="preserve">Editorial </w:t>
      </w:r>
      <w:r>
        <w:rPr>
          <w:rFonts w:ascii="Calibri" w:hAnsi="Calibri"/>
        </w:rPr>
        <w:t>Staff, Tax Analysts (</w:t>
      </w:r>
      <w:r w:rsidRPr="004D29E9">
        <w:rPr>
          <w:rFonts w:ascii="Calibri" w:hAnsi="Calibri"/>
        </w:rPr>
        <w:t>1989 – 1990</w:t>
      </w:r>
      <w:r>
        <w:rPr>
          <w:rFonts w:ascii="Calibri" w:hAnsi="Calibri"/>
        </w:rPr>
        <w:t>)</w:t>
      </w:r>
    </w:p>
    <w:p w14:paraId="43825548" w14:textId="77777777" w:rsidR="00203B1D" w:rsidRPr="004D29E9" w:rsidRDefault="00203B1D" w:rsidP="00203B1D">
      <w:pPr>
        <w:pStyle w:val="ListParagraph"/>
        <w:numPr>
          <w:ilvl w:val="0"/>
          <w:numId w:val="14"/>
        </w:numPr>
        <w:rPr>
          <w:rFonts w:ascii="Calibri" w:hAnsi="Calibri"/>
        </w:rPr>
      </w:pPr>
      <w:r w:rsidRPr="004D29E9">
        <w:rPr>
          <w:rFonts w:ascii="Calibri" w:hAnsi="Calibri"/>
        </w:rPr>
        <w:t xml:space="preserve">Assistant Prosecuting Attorney, </w:t>
      </w:r>
      <w:r>
        <w:rPr>
          <w:rFonts w:ascii="Calibri" w:hAnsi="Calibri"/>
        </w:rPr>
        <w:t>Marshall County, West Virginia (</w:t>
      </w:r>
      <w:r w:rsidRPr="004D29E9">
        <w:rPr>
          <w:rFonts w:ascii="Calibri" w:hAnsi="Calibri"/>
        </w:rPr>
        <w:t>1980-1985</w:t>
      </w:r>
      <w:r>
        <w:rPr>
          <w:rFonts w:ascii="Calibri" w:hAnsi="Calibri"/>
        </w:rPr>
        <w:t>)</w:t>
      </w:r>
    </w:p>
    <w:p w14:paraId="7A0E75B5" w14:textId="77777777" w:rsidR="00203B1D" w:rsidRPr="004D29E9" w:rsidRDefault="00203B1D" w:rsidP="00203B1D">
      <w:pPr>
        <w:pStyle w:val="ListParagraph"/>
        <w:numPr>
          <w:ilvl w:val="0"/>
          <w:numId w:val="14"/>
        </w:numPr>
        <w:rPr>
          <w:rFonts w:ascii="Calibri" w:hAnsi="Calibri"/>
        </w:rPr>
      </w:pPr>
      <w:r w:rsidRPr="004D29E9">
        <w:rPr>
          <w:rFonts w:ascii="Calibri" w:hAnsi="Calibri"/>
        </w:rPr>
        <w:t>Executive Director, Marshal</w:t>
      </w:r>
      <w:r>
        <w:rPr>
          <w:rFonts w:ascii="Calibri" w:hAnsi="Calibri"/>
        </w:rPr>
        <w:t>l County Taxpayers Association (</w:t>
      </w:r>
      <w:r w:rsidRPr="004D29E9">
        <w:rPr>
          <w:rFonts w:ascii="Calibri" w:hAnsi="Calibri"/>
        </w:rPr>
        <w:t xml:space="preserve">1979 </w:t>
      </w:r>
      <w:r>
        <w:rPr>
          <w:rFonts w:ascii="Calibri" w:hAnsi="Calibri"/>
        </w:rPr>
        <w:t>–</w:t>
      </w:r>
      <w:r w:rsidRPr="004D29E9">
        <w:rPr>
          <w:rFonts w:ascii="Calibri" w:hAnsi="Calibri"/>
        </w:rPr>
        <w:t xml:space="preserve"> 1985</w:t>
      </w:r>
      <w:r>
        <w:rPr>
          <w:rFonts w:ascii="Calibri" w:hAnsi="Calibri"/>
        </w:rPr>
        <w:t>)</w:t>
      </w:r>
    </w:p>
    <w:p w14:paraId="17C696B2" w14:textId="77777777" w:rsidR="00203B1D" w:rsidRPr="004D29E9" w:rsidRDefault="00203B1D" w:rsidP="00203B1D">
      <w:pPr>
        <w:pStyle w:val="ListParagraph"/>
        <w:numPr>
          <w:ilvl w:val="0"/>
          <w:numId w:val="14"/>
        </w:numPr>
        <w:jc w:val="both"/>
        <w:rPr>
          <w:rFonts w:ascii="Calibri" w:hAnsi="Calibri"/>
        </w:rPr>
      </w:pPr>
      <w:r>
        <w:rPr>
          <w:rFonts w:ascii="Calibri" w:hAnsi="Calibri"/>
        </w:rPr>
        <w:t>Sole Practitioner (</w:t>
      </w:r>
      <w:r w:rsidRPr="004D29E9">
        <w:rPr>
          <w:rFonts w:ascii="Calibri" w:hAnsi="Calibri"/>
        </w:rPr>
        <w:t>1978 – 1985</w:t>
      </w:r>
      <w:r>
        <w:rPr>
          <w:rFonts w:ascii="Calibri" w:hAnsi="Calibri"/>
        </w:rPr>
        <w:t>)</w:t>
      </w:r>
    </w:p>
    <w:p w14:paraId="388FDA8B" w14:textId="77777777" w:rsidR="00203B1D" w:rsidRDefault="00203B1D" w:rsidP="00203B1D">
      <w:pPr>
        <w:rPr>
          <w:rFonts w:ascii="Calibri" w:hAnsi="Calibri"/>
        </w:rPr>
      </w:pPr>
    </w:p>
    <w:p w14:paraId="01BFE2F6" w14:textId="77777777" w:rsidR="00203B1D" w:rsidRPr="004D29E9" w:rsidRDefault="00203B1D" w:rsidP="00203B1D">
      <w:pPr>
        <w:rPr>
          <w:rFonts w:ascii="Calibri" w:hAnsi="Calibri"/>
          <w:b/>
          <w:sz w:val="28"/>
          <w:szCs w:val="28"/>
          <w:u w:val="single"/>
        </w:rPr>
      </w:pPr>
      <w:r w:rsidRPr="004D29E9">
        <w:rPr>
          <w:rFonts w:ascii="Calibri" w:hAnsi="Calibri"/>
          <w:b/>
          <w:sz w:val="28"/>
          <w:szCs w:val="28"/>
          <w:u w:val="single"/>
        </w:rPr>
        <w:t xml:space="preserve">OTHER PROFESSIONAL EXPERIENCE </w:t>
      </w:r>
    </w:p>
    <w:p w14:paraId="3972B063" w14:textId="77777777" w:rsidR="00203B1D" w:rsidRPr="004D29E9" w:rsidRDefault="00203B1D" w:rsidP="00203B1D">
      <w:pPr>
        <w:jc w:val="both"/>
        <w:rPr>
          <w:rFonts w:ascii="Calibri" w:hAnsi="Calibri"/>
        </w:rPr>
      </w:pPr>
    </w:p>
    <w:p w14:paraId="34350B84" w14:textId="2D6BEE08" w:rsidR="00203B1D" w:rsidRDefault="00203B1D" w:rsidP="00203B1D">
      <w:pPr>
        <w:pStyle w:val="ListParagraph"/>
        <w:numPr>
          <w:ilvl w:val="0"/>
          <w:numId w:val="16"/>
        </w:numPr>
        <w:rPr>
          <w:rFonts w:ascii="Calibri" w:hAnsi="Calibri"/>
          <w:b/>
        </w:rPr>
      </w:pPr>
      <w:r>
        <w:rPr>
          <w:rFonts w:ascii="Calibri" w:hAnsi="Calibri"/>
          <w:b/>
        </w:rPr>
        <w:t xml:space="preserve">Author, “At a Slight Angle,” </w:t>
      </w:r>
      <w:proofErr w:type="spellStart"/>
      <w:r>
        <w:rPr>
          <w:rFonts w:ascii="Calibri" w:hAnsi="Calibri"/>
          <w:b/>
        </w:rPr>
        <w:t>Substack</w:t>
      </w:r>
      <w:proofErr w:type="spellEnd"/>
      <w:r>
        <w:rPr>
          <w:rFonts w:ascii="Calibri" w:hAnsi="Calibri"/>
          <w:b/>
        </w:rPr>
        <w:t xml:space="preserve"> (2024 to present)</w:t>
      </w:r>
    </w:p>
    <w:p w14:paraId="7FE5A892" w14:textId="76DA6A83" w:rsidR="00203B1D" w:rsidRPr="00582A20" w:rsidRDefault="00203B1D" w:rsidP="00203B1D">
      <w:pPr>
        <w:pStyle w:val="ListParagraph"/>
        <w:numPr>
          <w:ilvl w:val="0"/>
          <w:numId w:val="16"/>
        </w:numPr>
        <w:rPr>
          <w:rFonts w:ascii="Calibri" w:hAnsi="Calibri"/>
          <w:b/>
        </w:rPr>
      </w:pPr>
      <w:r w:rsidRPr="00582A20">
        <w:rPr>
          <w:rFonts w:ascii="Calibri" w:hAnsi="Calibri"/>
          <w:b/>
        </w:rPr>
        <w:t>Producer</w:t>
      </w:r>
      <w:r>
        <w:rPr>
          <w:rFonts w:ascii="Calibri" w:hAnsi="Calibri"/>
          <w:b/>
        </w:rPr>
        <w:t>, B</w:t>
      </w:r>
      <w:r w:rsidRPr="00582A20">
        <w:rPr>
          <w:rFonts w:ascii="Calibri" w:hAnsi="Calibri"/>
          <w:b/>
        </w:rPr>
        <w:t xml:space="preserve">rentwood Avenue </w:t>
      </w:r>
      <w:r>
        <w:rPr>
          <w:rFonts w:ascii="Calibri" w:hAnsi="Calibri"/>
          <w:b/>
        </w:rPr>
        <w:t>Entertainment, faith and family films (</w:t>
      </w:r>
      <w:r w:rsidRPr="00582A20">
        <w:rPr>
          <w:rFonts w:ascii="Calibri" w:hAnsi="Calibri"/>
          <w:b/>
        </w:rPr>
        <w:t xml:space="preserve">2015 </w:t>
      </w:r>
      <w:r>
        <w:rPr>
          <w:rFonts w:ascii="Calibri" w:hAnsi="Calibri"/>
          <w:b/>
        </w:rPr>
        <w:t>–</w:t>
      </w:r>
      <w:r w:rsidRPr="00582A20">
        <w:rPr>
          <w:rFonts w:ascii="Calibri" w:hAnsi="Calibri"/>
          <w:b/>
        </w:rPr>
        <w:t xml:space="preserve"> </w:t>
      </w:r>
      <w:r>
        <w:rPr>
          <w:rFonts w:ascii="Calibri" w:hAnsi="Calibri"/>
          <w:b/>
        </w:rPr>
        <w:t>2018)</w:t>
      </w:r>
    </w:p>
    <w:p w14:paraId="2880DB62" w14:textId="77777777" w:rsidR="00203B1D" w:rsidRDefault="00203B1D" w:rsidP="00203B1D">
      <w:pPr>
        <w:pStyle w:val="ListParagraph"/>
        <w:numPr>
          <w:ilvl w:val="0"/>
          <w:numId w:val="16"/>
        </w:numPr>
        <w:rPr>
          <w:rFonts w:ascii="Calibri" w:hAnsi="Calibri"/>
        </w:rPr>
      </w:pPr>
      <w:r>
        <w:rPr>
          <w:rFonts w:ascii="Calibri" w:hAnsi="Calibri"/>
        </w:rPr>
        <w:t>Producer, “Ticket to Nashville,” the movie (2018)</w:t>
      </w:r>
    </w:p>
    <w:p w14:paraId="726CF945" w14:textId="77777777" w:rsidR="00203B1D" w:rsidRDefault="00203B1D" w:rsidP="00203B1D">
      <w:pPr>
        <w:pStyle w:val="ListParagraph"/>
        <w:numPr>
          <w:ilvl w:val="0"/>
          <w:numId w:val="16"/>
        </w:numPr>
        <w:rPr>
          <w:rFonts w:ascii="Calibri" w:hAnsi="Calibri"/>
        </w:rPr>
      </w:pPr>
      <w:r>
        <w:rPr>
          <w:rFonts w:ascii="Calibri" w:hAnsi="Calibri"/>
        </w:rPr>
        <w:t>Producer, “Ticket to Nashville,” a stage musical (2016)</w:t>
      </w:r>
    </w:p>
    <w:p w14:paraId="59A3AE85" w14:textId="77777777" w:rsidR="00203B1D" w:rsidRPr="00582A20" w:rsidRDefault="00203B1D" w:rsidP="00203B1D">
      <w:pPr>
        <w:pStyle w:val="ListParagraph"/>
        <w:numPr>
          <w:ilvl w:val="0"/>
          <w:numId w:val="16"/>
        </w:numPr>
        <w:rPr>
          <w:rFonts w:ascii="Calibri" w:hAnsi="Calibri"/>
        </w:rPr>
      </w:pPr>
      <w:r w:rsidRPr="00582A20">
        <w:rPr>
          <w:rFonts w:ascii="Calibri" w:hAnsi="Calibri"/>
        </w:rPr>
        <w:t>Associate Producer, “Believe,” Believe</w:t>
      </w:r>
      <w:r>
        <w:rPr>
          <w:rFonts w:ascii="Calibri" w:hAnsi="Calibri"/>
        </w:rPr>
        <w:t xml:space="preserve"> – The Movie Production Company</w:t>
      </w:r>
      <w:r w:rsidRPr="00582A20">
        <w:rPr>
          <w:rFonts w:ascii="Calibri" w:hAnsi="Calibri"/>
        </w:rPr>
        <w:t xml:space="preserve">” </w:t>
      </w:r>
      <w:r>
        <w:rPr>
          <w:rFonts w:ascii="Calibri" w:hAnsi="Calibri"/>
        </w:rPr>
        <w:t>(</w:t>
      </w:r>
      <w:r w:rsidRPr="00582A20">
        <w:rPr>
          <w:rFonts w:ascii="Calibri" w:hAnsi="Calibri"/>
        </w:rPr>
        <w:t>2016</w:t>
      </w:r>
      <w:r>
        <w:rPr>
          <w:rFonts w:ascii="Calibri" w:hAnsi="Calibri"/>
        </w:rPr>
        <w:t>)</w:t>
      </w:r>
    </w:p>
    <w:p w14:paraId="776B183A" w14:textId="77777777" w:rsidR="00203B1D" w:rsidRPr="00582A20" w:rsidRDefault="00203B1D" w:rsidP="00203B1D">
      <w:pPr>
        <w:pStyle w:val="ListParagraph"/>
        <w:numPr>
          <w:ilvl w:val="0"/>
          <w:numId w:val="16"/>
        </w:numPr>
        <w:rPr>
          <w:rFonts w:ascii="Calibri" w:hAnsi="Calibri"/>
        </w:rPr>
      </w:pPr>
      <w:r w:rsidRPr="00582A20">
        <w:rPr>
          <w:rFonts w:ascii="Calibri" w:hAnsi="Calibri"/>
        </w:rPr>
        <w:t>Executive Prod</w:t>
      </w:r>
      <w:r>
        <w:rPr>
          <w:rFonts w:ascii="Calibri" w:hAnsi="Calibri"/>
        </w:rPr>
        <w:t>ucer, “A Christmas Tree Miracle</w:t>
      </w:r>
      <w:r w:rsidRPr="00582A20">
        <w:rPr>
          <w:rFonts w:ascii="Calibri" w:hAnsi="Calibri"/>
        </w:rPr>
        <w:t xml:space="preserve">” </w:t>
      </w:r>
      <w:r>
        <w:rPr>
          <w:rFonts w:ascii="Calibri" w:hAnsi="Calibri"/>
        </w:rPr>
        <w:t>(</w:t>
      </w:r>
      <w:r w:rsidRPr="00582A20">
        <w:rPr>
          <w:rFonts w:ascii="Calibri" w:hAnsi="Calibri"/>
        </w:rPr>
        <w:t>2013</w:t>
      </w:r>
      <w:r>
        <w:rPr>
          <w:rFonts w:ascii="Calibri" w:hAnsi="Calibri"/>
        </w:rPr>
        <w:t>)</w:t>
      </w:r>
    </w:p>
    <w:p w14:paraId="628D6932" w14:textId="77777777" w:rsidR="00203B1D" w:rsidRPr="00582A20" w:rsidRDefault="00203B1D" w:rsidP="00203B1D">
      <w:pPr>
        <w:pStyle w:val="ListParagraph"/>
        <w:numPr>
          <w:ilvl w:val="0"/>
          <w:numId w:val="16"/>
        </w:numPr>
        <w:rPr>
          <w:rFonts w:ascii="Calibri" w:hAnsi="Calibri"/>
        </w:rPr>
      </w:pPr>
      <w:r>
        <w:rPr>
          <w:rFonts w:ascii="Calibri" w:hAnsi="Calibri"/>
        </w:rPr>
        <w:t>Host, “At Issue,” WLTV (</w:t>
      </w:r>
      <w:r w:rsidRPr="00582A20">
        <w:rPr>
          <w:rFonts w:ascii="Calibri" w:hAnsi="Calibri"/>
        </w:rPr>
        <w:t xml:space="preserve">2007 </w:t>
      </w:r>
      <w:r>
        <w:rPr>
          <w:rFonts w:ascii="Calibri" w:hAnsi="Calibri"/>
        </w:rPr>
        <w:t>–</w:t>
      </w:r>
      <w:r w:rsidRPr="00582A20">
        <w:rPr>
          <w:rFonts w:ascii="Calibri" w:hAnsi="Calibri"/>
        </w:rPr>
        <w:t xml:space="preserve"> 2012</w:t>
      </w:r>
      <w:r>
        <w:rPr>
          <w:rFonts w:ascii="Calibri" w:hAnsi="Calibri"/>
        </w:rPr>
        <w:t>)</w:t>
      </w:r>
    </w:p>
    <w:p w14:paraId="66099461" w14:textId="77777777" w:rsidR="00203B1D" w:rsidRPr="00582A20" w:rsidRDefault="00203B1D" w:rsidP="00203B1D">
      <w:pPr>
        <w:pStyle w:val="ListParagraph"/>
        <w:numPr>
          <w:ilvl w:val="0"/>
          <w:numId w:val="16"/>
        </w:numPr>
        <w:rPr>
          <w:rFonts w:ascii="Calibri" w:hAnsi="Calibri"/>
        </w:rPr>
      </w:pPr>
      <w:r w:rsidRPr="00582A20">
        <w:rPr>
          <w:rFonts w:ascii="Calibri" w:hAnsi="Calibri"/>
        </w:rPr>
        <w:t>Executive Produc</w:t>
      </w:r>
      <w:r>
        <w:rPr>
          <w:rFonts w:ascii="Calibri" w:hAnsi="Calibri"/>
        </w:rPr>
        <w:t>er, “The Pledge,” Flyover Films (2011)</w:t>
      </w:r>
    </w:p>
    <w:p w14:paraId="188E38B0" w14:textId="77777777" w:rsidR="00203B1D" w:rsidRPr="00582A20" w:rsidRDefault="00203B1D" w:rsidP="00203B1D">
      <w:pPr>
        <w:pStyle w:val="ListParagraph"/>
        <w:numPr>
          <w:ilvl w:val="0"/>
          <w:numId w:val="16"/>
        </w:numPr>
        <w:rPr>
          <w:rFonts w:ascii="Calibri" w:hAnsi="Calibri"/>
        </w:rPr>
      </w:pPr>
      <w:r w:rsidRPr="00582A20">
        <w:rPr>
          <w:rFonts w:ascii="Calibri" w:hAnsi="Calibri"/>
        </w:rPr>
        <w:t>Supporting Cast, “Moving Numbers,” P</w:t>
      </w:r>
      <w:r>
        <w:rPr>
          <w:rFonts w:ascii="Calibri" w:hAnsi="Calibri"/>
        </w:rPr>
        <w:t>olitical Entertainment Network (</w:t>
      </w:r>
      <w:r w:rsidRPr="00582A20">
        <w:rPr>
          <w:rFonts w:ascii="Calibri" w:hAnsi="Calibri"/>
        </w:rPr>
        <w:t>2009</w:t>
      </w:r>
      <w:r>
        <w:rPr>
          <w:rFonts w:ascii="Calibri" w:hAnsi="Calibri"/>
        </w:rPr>
        <w:t>)</w:t>
      </w:r>
    </w:p>
    <w:p w14:paraId="23217D8C" w14:textId="77777777" w:rsidR="00203B1D" w:rsidRPr="00582A20" w:rsidRDefault="00203B1D" w:rsidP="00203B1D">
      <w:pPr>
        <w:pStyle w:val="ListParagraph"/>
        <w:numPr>
          <w:ilvl w:val="0"/>
          <w:numId w:val="16"/>
        </w:numPr>
        <w:rPr>
          <w:rFonts w:ascii="Calibri" w:hAnsi="Calibri"/>
        </w:rPr>
      </w:pPr>
      <w:r w:rsidRPr="00582A20">
        <w:rPr>
          <w:rFonts w:ascii="Calibri" w:hAnsi="Calibri"/>
        </w:rPr>
        <w:t xml:space="preserve">Supporting Cast, “We </w:t>
      </w:r>
      <w:r>
        <w:rPr>
          <w:rFonts w:ascii="Calibri" w:hAnsi="Calibri"/>
        </w:rPr>
        <w:t>Are Marshall,” Warner Brothers (</w:t>
      </w:r>
      <w:r w:rsidRPr="00582A20">
        <w:rPr>
          <w:rFonts w:ascii="Calibri" w:hAnsi="Calibri"/>
        </w:rPr>
        <w:t>2006</w:t>
      </w:r>
      <w:r>
        <w:rPr>
          <w:rFonts w:ascii="Calibri" w:hAnsi="Calibri"/>
        </w:rPr>
        <w:t>)</w:t>
      </w:r>
    </w:p>
    <w:p w14:paraId="56DA33E2" w14:textId="77777777" w:rsidR="00203B1D" w:rsidRPr="00582A20" w:rsidRDefault="00203B1D" w:rsidP="00203B1D">
      <w:pPr>
        <w:pStyle w:val="ListParagraph"/>
        <w:numPr>
          <w:ilvl w:val="0"/>
          <w:numId w:val="16"/>
        </w:numPr>
        <w:rPr>
          <w:rFonts w:ascii="Calibri" w:hAnsi="Calibri"/>
        </w:rPr>
      </w:pPr>
      <w:r w:rsidRPr="00582A20">
        <w:rPr>
          <w:rFonts w:ascii="Calibri" w:hAnsi="Calibri"/>
        </w:rPr>
        <w:t>Principal, Brentwood Associa</w:t>
      </w:r>
      <w:r>
        <w:rPr>
          <w:rFonts w:ascii="Calibri" w:hAnsi="Calibri"/>
        </w:rPr>
        <w:t>tes LLC, Government Consulting (</w:t>
      </w:r>
      <w:r w:rsidRPr="00582A20">
        <w:rPr>
          <w:rFonts w:ascii="Calibri" w:hAnsi="Calibri"/>
        </w:rPr>
        <w:t>2004</w:t>
      </w:r>
      <w:r>
        <w:rPr>
          <w:rFonts w:ascii="Calibri" w:hAnsi="Calibri"/>
        </w:rPr>
        <w:t>)</w:t>
      </w:r>
    </w:p>
    <w:p w14:paraId="0C053EA5" w14:textId="77777777" w:rsidR="00203B1D" w:rsidRPr="00582A20" w:rsidRDefault="00203B1D" w:rsidP="00203B1D">
      <w:pPr>
        <w:pStyle w:val="Title"/>
        <w:numPr>
          <w:ilvl w:val="0"/>
          <w:numId w:val="16"/>
        </w:numPr>
        <w:jc w:val="both"/>
        <w:rPr>
          <w:rFonts w:ascii="Calibri" w:hAnsi="Calibri"/>
          <w:b w:val="0"/>
          <w:sz w:val="24"/>
          <w:szCs w:val="24"/>
        </w:rPr>
      </w:pPr>
      <w:r w:rsidRPr="00582A20">
        <w:rPr>
          <w:rFonts w:ascii="Calibri" w:hAnsi="Calibri"/>
          <w:b w:val="0"/>
          <w:sz w:val="24"/>
          <w:szCs w:val="24"/>
        </w:rPr>
        <w:t>Consultant, Tax Structure Study Commission of Tenness</w:t>
      </w:r>
      <w:r>
        <w:rPr>
          <w:rFonts w:ascii="Calibri" w:hAnsi="Calibri"/>
          <w:b w:val="0"/>
          <w:sz w:val="24"/>
          <w:szCs w:val="24"/>
        </w:rPr>
        <w:t>ee (</w:t>
      </w:r>
      <w:r w:rsidRPr="00582A20">
        <w:rPr>
          <w:rFonts w:ascii="Calibri" w:hAnsi="Calibri"/>
          <w:b w:val="0"/>
          <w:sz w:val="24"/>
          <w:szCs w:val="24"/>
        </w:rPr>
        <w:t>2003</w:t>
      </w:r>
      <w:r>
        <w:rPr>
          <w:rFonts w:ascii="Calibri" w:hAnsi="Calibri"/>
          <w:b w:val="0"/>
          <w:sz w:val="24"/>
          <w:szCs w:val="24"/>
        </w:rPr>
        <w:t>)</w:t>
      </w:r>
    </w:p>
    <w:p w14:paraId="4040F5BD" w14:textId="77777777" w:rsidR="00203B1D" w:rsidRPr="00582A20" w:rsidRDefault="00203B1D" w:rsidP="00203B1D">
      <w:pPr>
        <w:pStyle w:val="Title"/>
        <w:numPr>
          <w:ilvl w:val="0"/>
          <w:numId w:val="16"/>
        </w:numPr>
        <w:jc w:val="both"/>
        <w:rPr>
          <w:rFonts w:ascii="Calibri" w:hAnsi="Calibri"/>
          <w:b w:val="0"/>
          <w:sz w:val="24"/>
          <w:szCs w:val="24"/>
        </w:rPr>
      </w:pPr>
      <w:r w:rsidRPr="00582A20">
        <w:rPr>
          <w:rFonts w:ascii="Calibri" w:hAnsi="Calibri"/>
          <w:b w:val="0"/>
          <w:sz w:val="24"/>
          <w:szCs w:val="24"/>
        </w:rPr>
        <w:t>C</w:t>
      </w:r>
      <w:r>
        <w:rPr>
          <w:rFonts w:ascii="Calibri" w:hAnsi="Calibri"/>
          <w:b w:val="0"/>
          <w:sz w:val="24"/>
          <w:szCs w:val="24"/>
        </w:rPr>
        <w:t>onsultant, Underwood Institute (</w:t>
      </w:r>
      <w:r w:rsidRPr="00582A20">
        <w:rPr>
          <w:rFonts w:ascii="Calibri" w:hAnsi="Calibri"/>
          <w:b w:val="0"/>
          <w:sz w:val="24"/>
          <w:szCs w:val="24"/>
        </w:rPr>
        <w:t xml:space="preserve">2000 </w:t>
      </w:r>
      <w:r>
        <w:rPr>
          <w:rFonts w:ascii="Calibri" w:hAnsi="Calibri"/>
          <w:b w:val="0"/>
          <w:sz w:val="24"/>
          <w:szCs w:val="24"/>
        </w:rPr>
        <w:t>–</w:t>
      </w:r>
      <w:r w:rsidRPr="00582A20">
        <w:rPr>
          <w:rFonts w:ascii="Calibri" w:hAnsi="Calibri"/>
          <w:b w:val="0"/>
          <w:sz w:val="24"/>
          <w:szCs w:val="24"/>
        </w:rPr>
        <w:t xml:space="preserve"> 2003</w:t>
      </w:r>
      <w:r>
        <w:rPr>
          <w:rFonts w:ascii="Calibri" w:hAnsi="Calibri"/>
          <w:b w:val="0"/>
          <w:sz w:val="24"/>
          <w:szCs w:val="24"/>
        </w:rPr>
        <w:t>)</w:t>
      </w:r>
    </w:p>
    <w:p w14:paraId="17203D89" w14:textId="77777777" w:rsidR="00203B1D" w:rsidRPr="00582A20" w:rsidRDefault="00203B1D" w:rsidP="00203B1D">
      <w:pPr>
        <w:pStyle w:val="ListParagraph"/>
        <w:numPr>
          <w:ilvl w:val="0"/>
          <w:numId w:val="16"/>
        </w:numPr>
        <w:rPr>
          <w:rFonts w:ascii="Calibri" w:hAnsi="Calibri"/>
        </w:rPr>
      </w:pPr>
      <w:r w:rsidRPr="00582A20">
        <w:rPr>
          <w:rFonts w:ascii="Calibri" w:hAnsi="Calibri"/>
        </w:rPr>
        <w:t>Host, “West Virginia Insider,” Statewid</w:t>
      </w:r>
      <w:r>
        <w:rPr>
          <w:rFonts w:ascii="Calibri" w:hAnsi="Calibri"/>
        </w:rPr>
        <w:t>e Radio, Monroe Communications (</w:t>
      </w:r>
      <w:r w:rsidRPr="00582A20">
        <w:rPr>
          <w:rFonts w:ascii="Calibri" w:hAnsi="Calibri"/>
        </w:rPr>
        <w:t>2001 – 2003</w:t>
      </w:r>
      <w:r>
        <w:rPr>
          <w:rFonts w:ascii="Calibri" w:hAnsi="Calibri"/>
        </w:rPr>
        <w:t>)</w:t>
      </w:r>
    </w:p>
    <w:p w14:paraId="4AE57D7F" w14:textId="77777777" w:rsidR="00203B1D" w:rsidRPr="00582A20" w:rsidRDefault="00203B1D" w:rsidP="00203B1D">
      <w:pPr>
        <w:pStyle w:val="Title"/>
        <w:numPr>
          <w:ilvl w:val="0"/>
          <w:numId w:val="16"/>
        </w:numPr>
        <w:jc w:val="both"/>
        <w:rPr>
          <w:rFonts w:ascii="Calibri" w:hAnsi="Calibri"/>
          <w:b w:val="0"/>
          <w:sz w:val="24"/>
          <w:szCs w:val="24"/>
        </w:rPr>
      </w:pPr>
      <w:r>
        <w:rPr>
          <w:rFonts w:ascii="Calibri" w:hAnsi="Calibri"/>
          <w:b w:val="0"/>
          <w:sz w:val="24"/>
          <w:szCs w:val="24"/>
        </w:rPr>
        <w:t>Guest</w:t>
      </w:r>
      <w:r w:rsidRPr="00582A20">
        <w:rPr>
          <w:rFonts w:ascii="Calibri" w:hAnsi="Calibri"/>
          <w:b w:val="0"/>
          <w:sz w:val="24"/>
          <w:szCs w:val="24"/>
        </w:rPr>
        <w:t xml:space="preserve"> host, “Tom </w:t>
      </w:r>
      <w:proofErr w:type="spellStart"/>
      <w:r w:rsidRPr="00582A20">
        <w:rPr>
          <w:rFonts w:ascii="Calibri" w:hAnsi="Calibri"/>
          <w:b w:val="0"/>
          <w:sz w:val="24"/>
          <w:szCs w:val="24"/>
        </w:rPr>
        <w:t>Roten</w:t>
      </w:r>
      <w:proofErr w:type="spellEnd"/>
      <w:r w:rsidRPr="00582A20">
        <w:rPr>
          <w:rFonts w:ascii="Calibri" w:hAnsi="Calibri"/>
          <w:b w:val="0"/>
          <w:sz w:val="24"/>
          <w:szCs w:val="24"/>
        </w:rPr>
        <w:t xml:space="preserve"> Morni</w:t>
      </w:r>
      <w:r>
        <w:rPr>
          <w:rFonts w:ascii="Calibri" w:hAnsi="Calibri"/>
          <w:b w:val="0"/>
          <w:sz w:val="24"/>
          <w:szCs w:val="24"/>
        </w:rPr>
        <w:t>ng Show,” WVHU, Huntington, WV (</w:t>
      </w:r>
      <w:r w:rsidRPr="00582A20">
        <w:rPr>
          <w:rFonts w:ascii="Calibri" w:hAnsi="Calibri"/>
          <w:b w:val="0"/>
          <w:sz w:val="24"/>
          <w:szCs w:val="24"/>
        </w:rPr>
        <w:t>2001 – 2007</w:t>
      </w:r>
      <w:r>
        <w:rPr>
          <w:rFonts w:ascii="Calibri" w:hAnsi="Calibri"/>
          <w:b w:val="0"/>
          <w:sz w:val="24"/>
          <w:szCs w:val="24"/>
        </w:rPr>
        <w:t>)</w:t>
      </w:r>
    </w:p>
    <w:p w14:paraId="610C4AF9" w14:textId="77777777" w:rsidR="00203B1D" w:rsidRPr="00582A20" w:rsidRDefault="00203B1D" w:rsidP="00203B1D">
      <w:pPr>
        <w:pStyle w:val="Title"/>
        <w:numPr>
          <w:ilvl w:val="0"/>
          <w:numId w:val="16"/>
        </w:numPr>
        <w:jc w:val="both"/>
        <w:rPr>
          <w:rFonts w:ascii="Calibri" w:hAnsi="Calibri"/>
          <w:b w:val="0"/>
          <w:sz w:val="24"/>
          <w:szCs w:val="24"/>
        </w:rPr>
      </w:pPr>
      <w:r>
        <w:rPr>
          <w:rFonts w:ascii="Calibri" w:hAnsi="Calibri"/>
          <w:b w:val="0"/>
          <w:sz w:val="24"/>
          <w:szCs w:val="24"/>
        </w:rPr>
        <w:t>C</w:t>
      </w:r>
      <w:r w:rsidRPr="00582A20">
        <w:rPr>
          <w:rFonts w:ascii="Calibri" w:hAnsi="Calibri"/>
          <w:b w:val="0"/>
          <w:sz w:val="24"/>
          <w:szCs w:val="24"/>
        </w:rPr>
        <w:t xml:space="preserve">o-host, “Statewide </w:t>
      </w:r>
      <w:proofErr w:type="spellStart"/>
      <w:r w:rsidRPr="00582A20">
        <w:rPr>
          <w:rFonts w:ascii="Calibri" w:hAnsi="Calibri"/>
          <w:b w:val="0"/>
          <w:sz w:val="24"/>
          <w:szCs w:val="24"/>
        </w:rPr>
        <w:t>Talkline</w:t>
      </w:r>
      <w:proofErr w:type="spellEnd"/>
      <w:r>
        <w:rPr>
          <w:rFonts w:ascii="Calibri" w:hAnsi="Calibri"/>
          <w:b w:val="0"/>
          <w:sz w:val="24"/>
          <w:szCs w:val="24"/>
        </w:rPr>
        <w:t xml:space="preserve">,” </w:t>
      </w:r>
      <w:proofErr w:type="spellStart"/>
      <w:r>
        <w:rPr>
          <w:rFonts w:ascii="Calibri" w:hAnsi="Calibri"/>
          <w:b w:val="0"/>
          <w:sz w:val="24"/>
          <w:szCs w:val="24"/>
        </w:rPr>
        <w:t>Metronews</w:t>
      </w:r>
      <w:proofErr w:type="spellEnd"/>
      <w:r>
        <w:rPr>
          <w:rFonts w:ascii="Calibri" w:hAnsi="Calibri"/>
          <w:b w:val="0"/>
          <w:sz w:val="24"/>
          <w:szCs w:val="24"/>
        </w:rPr>
        <w:t>, Morgantown, WV (</w:t>
      </w:r>
      <w:r w:rsidRPr="00582A20">
        <w:rPr>
          <w:rFonts w:ascii="Calibri" w:hAnsi="Calibri"/>
          <w:b w:val="0"/>
          <w:sz w:val="24"/>
          <w:szCs w:val="24"/>
        </w:rPr>
        <w:t xml:space="preserve">2000 </w:t>
      </w:r>
      <w:r>
        <w:rPr>
          <w:rFonts w:ascii="Calibri" w:hAnsi="Calibri"/>
          <w:b w:val="0"/>
          <w:sz w:val="24"/>
          <w:szCs w:val="24"/>
        </w:rPr>
        <w:t>–</w:t>
      </w:r>
      <w:r w:rsidRPr="00582A20">
        <w:rPr>
          <w:rFonts w:ascii="Calibri" w:hAnsi="Calibri"/>
          <w:b w:val="0"/>
          <w:sz w:val="24"/>
          <w:szCs w:val="24"/>
        </w:rPr>
        <w:t xml:space="preserve"> 2006</w:t>
      </w:r>
      <w:r>
        <w:rPr>
          <w:rFonts w:ascii="Calibri" w:hAnsi="Calibri"/>
          <w:b w:val="0"/>
          <w:sz w:val="24"/>
          <w:szCs w:val="24"/>
        </w:rPr>
        <w:t>)</w:t>
      </w:r>
    </w:p>
    <w:p w14:paraId="2FA52A7E" w14:textId="77777777" w:rsidR="00203B1D" w:rsidRPr="00582A20" w:rsidRDefault="00203B1D" w:rsidP="00203B1D">
      <w:pPr>
        <w:pStyle w:val="Title"/>
        <w:numPr>
          <w:ilvl w:val="0"/>
          <w:numId w:val="16"/>
        </w:numPr>
        <w:jc w:val="both"/>
        <w:rPr>
          <w:rFonts w:ascii="Calibri" w:hAnsi="Calibri"/>
          <w:b w:val="0"/>
          <w:sz w:val="24"/>
          <w:szCs w:val="24"/>
        </w:rPr>
      </w:pPr>
      <w:r w:rsidRPr="00582A20">
        <w:rPr>
          <w:rFonts w:ascii="Calibri" w:hAnsi="Calibri"/>
          <w:b w:val="0"/>
          <w:sz w:val="24"/>
          <w:szCs w:val="24"/>
        </w:rPr>
        <w:t>Tax Policy Consultant, Office of the Go</w:t>
      </w:r>
      <w:r>
        <w:rPr>
          <w:rFonts w:ascii="Calibri" w:hAnsi="Calibri"/>
          <w:b w:val="0"/>
          <w:sz w:val="24"/>
          <w:szCs w:val="24"/>
        </w:rPr>
        <w:t>vernor, State of West Virginia (</w:t>
      </w:r>
      <w:r w:rsidRPr="00582A20">
        <w:rPr>
          <w:rFonts w:ascii="Calibri" w:hAnsi="Calibri"/>
          <w:b w:val="0"/>
          <w:sz w:val="24"/>
          <w:szCs w:val="24"/>
        </w:rPr>
        <w:t xml:space="preserve">2000 </w:t>
      </w:r>
      <w:r>
        <w:rPr>
          <w:rFonts w:ascii="Calibri" w:hAnsi="Calibri"/>
          <w:b w:val="0"/>
          <w:sz w:val="24"/>
          <w:szCs w:val="24"/>
        </w:rPr>
        <w:t>–</w:t>
      </w:r>
      <w:r w:rsidRPr="00582A20">
        <w:rPr>
          <w:rFonts w:ascii="Calibri" w:hAnsi="Calibri"/>
          <w:b w:val="0"/>
          <w:sz w:val="24"/>
          <w:szCs w:val="24"/>
        </w:rPr>
        <w:t xml:space="preserve"> 2001</w:t>
      </w:r>
      <w:r>
        <w:rPr>
          <w:rFonts w:ascii="Calibri" w:hAnsi="Calibri"/>
          <w:b w:val="0"/>
          <w:sz w:val="24"/>
          <w:szCs w:val="24"/>
        </w:rPr>
        <w:t>)</w:t>
      </w:r>
    </w:p>
    <w:p w14:paraId="6E5BFD29" w14:textId="77777777" w:rsidR="00203B1D" w:rsidRPr="00582A20" w:rsidRDefault="00203B1D" w:rsidP="00203B1D">
      <w:pPr>
        <w:pStyle w:val="Title"/>
        <w:numPr>
          <w:ilvl w:val="0"/>
          <w:numId w:val="16"/>
        </w:numPr>
        <w:jc w:val="both"/>
        <w:rPr>
          <w:rFonts w:ascii="Calibri" w:hAnsi="Calibri"/>
          <w:b w:val="0"/>
          <w:sz w:val="24"/>
          <w:szCs w:val="24"/>
        </w:rPr>
      </w:pPr>
      <w:r w:rsidRPr="00582A20">
        <w:rPr>
          <w:rFonts w:ascii="Calibri" w:hAnsi="Calibri"/>
          <w:b w:val="0"/>
          <w:sz w:val="24"/>
          <w:szCs w:val="24"/>
        </w:rPr>
        <w:t>Consultant, Colorado Tax Study Commission</w:t>
      </w:r>
      <w:r>
        <w:rPr>
          <w:rFonts w:ascii="Calibri" w:hAnsi="Calibri"/>
          <w:b w:val="0"/>
          <w:sz w:val="24"/>
          <w:szCs w:val="24"/>
        </w:rPr>
        <w:t xml:space="preserve"> (</w:t>
      </w:r>
      <w:r w:rsidRPr="00582A20">
        <w:rPr>
          <w:rFonts w:ascii="Calibri" w:hAnsi="Calibri"/>
          <w:b w:val="0"/>
          <w:sz w:val="24"/>
          <w:szCs w:val="24"/>
        </w:rPr>
        <w:t xml:space="preserve">2000 </w:t>
      </w:r>
      <w:r>
        <w:rPr>
          <w:rFonts w:ascii="Calibri" w:hAnsi="Calibri"/>
          <w:b w:val="0"/>
          <w:sz w:val="24"/>
          <w:szCs w:val="24"/>
        </w:rPr>
        <w:t>–</w:t>
      </w:r>
      <w:r w:rsidRPr="00582A20">
        <w:rPr>
          <w:rFonts w:ascii="Calibri" w:hAnsi="Calibri"/>
          <w:b w:val="0"/>
          <w:sz w:val="24"/>
          <w:szCs w:val="24"/>
        </w:rPr>
        <w:t xml:space="preserve"> 2001</w:t>
      </w:r>
      <w:r>
        <w:rPr>
          <w:rFonts w:ascii="Calibri" w:hAnsi="Calibri"/>
          <w:b w:val="0"/>
          <w:sz w:val="24"/>
          <w:szCs w:val="24"/>
        </w:rPr>
        <w:t>)</w:t>
      </w:r>
    </w:p>
    <w:p w14:paraId="5A0C027B" w14:textId="77777777" w:rsidR="00203B1D" w:rsidRPr="00582A20" w:rsidRDefault="00203B1D" w:rsidP="00203B1D">
      <w:pPr>
        <w:pStyle w:val="Title"/>
        <w:numPr>
          <w:ilvl w:val="0"/>
          <w:numId w:val="16"/>
        </w:numPr>
        <w:jc w:val="both"/>
        <w:rPr>
          <w:rFonts w:ascii="Calibri" w:hAnsi="Calibri"/>
          <w:b w:val="0"/>
          <w:sz w:val="24"/>
          <w:szCs w:val="24"/>
        </w:rPr>
      </w:pPr>
      <w:r w:rsidRPr="00582A20">
        <w:rPr>
          <w:rFonts w:ascii="Calibri" w:hAnsi="Calibri"/>
          <w:b w:val="0"/>
          <w:sz w:val="24"/>
          <w:szCs w:val="24"/>
        </w:rPr>
        <w:t>Consultant,</w:t>
      </w:r>
      <w:r>
        <w:rPr>
          <w:rFonts w:ascii="Calibri" w:hAnsi="Calibri"/>
          <w:b w:val="0"/>
          <w:sz w:val="24"/>
          <w:szCs w:val="24"/>
        </w:rPr>
        <w:t xml:space="preserve"> Japan Local Government Center (</w:t>
      </w:r>
      <w:r w:rsidRPr="00582A20">
        <w:rPr>
          <w:rFonts w:ascii="Calibri" w:hAnsi="Calibri"/>
          <w:b w:val="0"/>
          <w:sz w:val="24"/>
          <w:szCs w:val="24"/>
        </w:rPr>
        <w:t>2001</w:t>
      </w:r>
      <w:r>
        <w:rPr>
          <w:rFonts w:ascii="Calibri" w:hAnsi="Calibri"/>
          <w:b w:val="0"/>
          <w:sz w:val="24"/>
          <w:szCs w:val="24"/>
        </w:rPr>
        <w:t>)</w:t>
      </w:r>
    </w:p>
    <w:p w14:paraId="19C81ACD" w14:textId="77777777" w:rsidR="00203B1D" w:rsidRPr="00582A20" w:rsidRDefault="00203B1D" w:rsidP="00203B1D">
      <w:pPr>
        <w:pStyle w:val="Title"/>
        <w:numPr>
          <w:ilvl w:val="0"/>
          <w:numId w:val="16"/>
        </w:numPr>
        <w:jc w:val="both"/>
        <w:rPr>
          <w:rFonts w:ascii="Calibri" w:hAnsi="Calibri"/>
          <w:b w:val="0"/>
          <w:sz w:val="24"/>
          <w:szCs w:val="24"/>
        </w:rPr>
      </w:pPr>
      <w:r w:rsidRPr="00582A20">
        <w:rPr>
          <w:rFonts w:ascii="Calibri" w:hAnsi="Calibri"/>
          <w:b w:val="0"/>
          <w:sz w:val="24"/>
          <w:szCs w:val="24"/>
        </w:rPr>
        <w:t>Consultant, Clean Water Trust Fund Project, Center for Business and Economic</w:t>
      </w:r>
      <w:r>
        <w:rPr>
          <w:rFonts w:ascii="Calibri" w:hAnsi="Calibri"/>
          <w:b w:val="0"/>
          <w:sz w:val="24"/>
          <w:szCs w:val="24"/>
        </w:rPr>
        <w:t xml:space="preserve"> Research, Marshall University (</w:t>
      </w:r>
      <w:r w:rsidRPr="00582A20">
        <w:rPr>
          <w:rFonts w:ascii="Calibri" w:hAnsi="Calibri"/>
          <w:b w:val="0"/>
          <w:sz w:val="24"/>
          <w:szCs w:val="24"/>
        </w:rPr>
        <w:t>2000</w:t>
      </w:r>
      <w:r>
        <w:rPr>
          <w:rFonts w:ascii="Calibri" w:hAnsi="Calibri"/>
          <w:b w:val="0"/>
          <w:sz w:val="24"/>
          <w:szCs w:val="24"/>
        </w:rPr>
        <w:t>)</w:t>
      </w:r>
    </w:p>
    <w:p w14:paraId="2CB8F674" w14:textId="77777777" w:rsidR="00203B1D" w:rsidRPr="00582A20" w:rsidRDefault="00203B1D" w:rsidP="00203B1D">
      <w:pPr>
        <w:pStyle w:val="ListParagraph"/>
        <w:numPr>
          <w:ilvl w:val="0"/>
          <w:numId w:val="16"/>
        </w:numPr>
        <w:rPr>
          <w:rFonts w:ascii="Calibri" w:hAnsi="Calibri"/>
        </w:rPr>
      </w:pPr>
      <w:r w:rsidRPr="00582A20">
        <w:rPr>
          <w:rFonts w:ascii="Calibri" w:hAnsi="Calibri"/>
        </w:rPr>
        <w:t>Consultant, Commission on Virginia’s State and Local Tax Structure for the 21</w:t>
      </w:r>
      <w:r w:rsidRPr="00582A20">
        <w:rPr>
          <w:rFonts w:ascii="Calibri" w:hAnsi="Calibri"/>
          <w:vertAlign w:val="superscript"/>
        </w:rPr>
        <w:t>st</w:t>
      </w:r>
      <w:r w:rsidRPr="00582A20">
        <w:rPr>
          <w:rFonts w:ascii="Calibri" w:hAnsi="Calibri"/>
        </w:rPr>
        <w:t xml:space="preserve"> Centur</w:t>
      </w:r>
      <w:r>
        <w:rPr>
          <w:rFonts w:ascii="Calibri" w:hAnsi="Calibri"/>
        </w:rPr>
        <w:t>y (</w:t>
      </w:r>
      <w:r w:rsidRPr="00582A20">
        <w:rPr>
          <w:rFonts w:ascii="Calibri" w:hAnsi="Calibri"/>
        </w:rPr>
        <w:t>2000</w:t>
      </w:r>
      <w:r>
        <w:rPr>
          <w:rFonts w:ascii="Calibri" w:hAnsi="Calibri"/>
        </w:rPr>
        <w:t>)</w:t>
      </w:r>
    </w:p>
    <w:p w14:paraId="4ED37AA9" w14:textId="77777777" w:rsidR="00203B1D" w:rsidRDefault="00203B1D" w:rsidP="00203B1D">
      <w:pPr>
        <w:pStyle w:val="ListParagraph"/>
        <w:numPr>
          <w:ilvl w:val="0"/>
          <w:numId w:val="16"/>
        </w:numPr>
        <w:rPr>
          <w:rFonts w:ascii="Calibri" w:hAnsi="Calibri"/>
        </w:rPr>
      </w:pPr>
      <w:r w:rsidRPr="00582A20">
        <w:rPr>
          <w:rFonts w:ascii="Calibri" w:hAnsi="Calibri"/>
        </w:rPr>
        <w:t>Representative, National Governor’s Association, Sales Tax Simplification Pro</w:t>
      </w:r>
      <w:r>
        <w:rPr>
          <w:rFonts w:ascii="Calibri" w:hAnsi="Calibri"/>
        </w:rPr>
        <w:t>ject (</w:t>
      </w:r>
      <w:r w:rsidRPr="00582A20">
        <w:rPr>
          <w:rFonts w:ascii="Calibri" w:hAnsi="Calibri"/>
        </w:rPr>
        <w:t>1998-2000</w:t>
      </w:r>
      <w:r>
        <w:rPr>
          <w:rFonts w:ascii="Calibri" w:hAnsi="Calibri"/>
        </w:rPr>
        <w:t>)</w:t>
      </w:r>
    </w:p>
    <w:p w14:paraId="221579EA" w14:textId="77777777" w:rsidR="00203B1D" w:rsidRDefault="00203B1D" w:rsidP="00203B1D">
      <w:pPr>
        <w:rPr>
          <w:rFonts w:ascii="Calibri" w:hAnsi="Calibri"/>
        </w:rPr>
      </w:pPr>
    </w:p>
    <w:p w14:paraId="2CF2DBA7" w14:textId="77777777" w:rsidR="00203B1D" w:rsidRPr="00573E65" w:rsidRDefault="00203B1D" w:rsidP="00203B1D">
      <w:pPr>
        <w:rPr>
          <w:rFonts w:ascii="Calibri" w:hAnsi="Calibri"/>
          <w:sz w:val="28"/>
          <w:szCs w:val="28"/>
        </w:rPr>
      </w:pPr>
      <w:r w:rsidRPr="00573E65">
        <w:rPr>
          <w:rFonts w:ascii="Calibri" w:hAnsi="Calibri"/>
          <w:b/>
          <w:sz w:val="28"/>
          <w:szCs w:val="28"/>
          <w:u w:val="single"/>
        </w:rPr>
        <w:t>ACADEMIC HONORS AND RECOGNITION</w:t>
      </w:r>
    </w:p>
    <w:p w14:paraId="7BE160BE" w14:textId="77777777" w:rsidR="00203B1D" w:rsidRPr="00582A20" w:rsidRDefault="00203B1D" w:rsidP="00203B1D">
      <w:pPr>
        <w:rPr>
          <w:rFonts w:ascii="Calibri" w:hAnsi="Calibri"/>
        </w:rPr>
      </w:pPr>
    </w:p>
    <w:p w14:paraId="10495961" w14:textId="77777777" w:rsidR="00203B1D" w:rsidRPr="00573E65" w:rsidRDefault="00203B1D" w:rsidP="00203B1D">
      <w:pPr>
        <w:pStyle w:val="ListParagraph"/>
        <w:numPr>
          <w:ilvl w:val="0"/>
          <w:numId w:val="17"/>
        </w:numPr>
        <w:rPr>
          <w:rFonts w:ascii="Calibri" w:hAnsi="Calibri"/>
          <w:b/>
        </w:rPr>
      </w:pPr>
      <w:r w:rsidRPr="00573E65">
        <w:rPr>
          <w:rFonts w:ascii="Calibri" w:hAnsi="Calibri"/>
          <w:b/>
        </w:rPr>
        <w:t>Phi Beta Kappa, West Virginia University</w:t>
      </w:r>
    </w:p>
    <w:p w14:paraId="68F6978E" w14:textId="77777777" w:rsidR="00203B1D" w:rsidRPr="00573E65" w:rsidRDefault="00203B1D" w:rsidP="00203B1D">
      <w:pPr>
        <w:pStyle w:val="ListParagraph"/>
        <w:numPr>
          <w:ilvl w:val="0"/>
          <w:numId w:val="17"/>
        </w:numPr>
        <w:rPr>
          <w:rFonts w:ascii="Calibri" w:hAnsi="Calibri"/>
          <w:b/>
        </w:rPr>
      </w:pPr>
      <w:r w:rsidRPr="00573E65">
        <w:rPr>
          <w:rFonts w:ascii="Calibri" w:hAnsi="Calibri"/>
          <w:b/>
        </w:rPr>
        <w:lastRenderedPageBreak/>
        <w:t>Outstanding Alumnus, Eberly College of Arts and Scie</w:t>
      </w:r>
      <w:r>
        <w:rPr>
          <w:rFonts w:ascii="Calibri" w:hAnsi="Calibri"/>
          <w:b/>
        </w:rPr>
        <w:t>nces, West Virginia University (</w:t>
      </w:r>
      <w:r w:rsidRPr="00573E65">
        <w:rPr>
          <w:rFonts w:ascii="Calibri" w:hAnsi="Calibri"/>
          <w:b/>
        </w:rPr>
        <w:t>2008</w:t>
      </w:r>
      <w:r>
        <w:rPr>
          <w:rFonts w:ascii="Calibri" w:hAnsi="Calibri"/>
          <w:b/>
        </w:rPr>
        <w:t>)</w:t>
      </w:r>
    </w:p>
    <w:p w14:paraId="57212110" w14:textId="77777777" w:rsidR="00203B1D" w:rsidRPr="00573E65" w:rsidRDefault="00203B1D" w:rsidP="00203B1D">
      <w:pPr>
        <w:pStyle w:val="ListParagraph"/>
        <w:numPr>
          <w:ilvl w:val="0"/>
          <w:numId w:val="17"/>
        </w:numPr>
        <w:rPr>
          <w:rFonts w:ascii="Calibri" w:hAnsi="Calibri"/>
        </w:rPr>
      </w:pPr>
      <w:r w:rsidRPr="00573E65">
        <w:rPr>
          <w:rFonts w:ascii="Calibri" w:hAnsi="Calibri"/>
        </w:rPr>
        <w:t>Honorary Docto</w:t>
      </w:r>
      <w:r>
        <w:rPr>
          <w:rFonts w:ascii="Calibri" w:hAnsi="Calibri"/>
        </w:rPr>
        <w:t>rate, Moldova State University (</w:t>
      </w:r>
      <w:r w:rsidRPr="00573E65">
        <w:rPr>
          <w:rFonts w:ascii="Calibri" w:hAnsi="Calibri"/>
        </w:rPr>
        <w:t>2006</w:t>
      </w:r>
      <w:r>
        <w:rPr>
          <w:rFonts w:ascii="Calibri" w:hAnsi="Calibri"/>
        </w:rPr>
        <w:t>)</w:t>
      </w:r>
    </w:p>
    <w:p w14:paraId="2CFE5408" w14:textId="77777777" w:rsidR="00203B1D" w:rsidRPr="00573E65" w:rsidRDefault="00203B1D" w:rsidP="00203B1D">
      <w:pPr>
        <w:pStyle w:val="ListParagraph"/>
        <w:numPr>
          <w:ilvl w:val="0"/>
          <w:numId w:val="17"/>
        </w:numPr>
        <w:rPr>
          <w:rFonts w:ascii="Calibri" w:hAnsi="Calibri"/>
          <w:b/>
        </w:rPr>
      </w:pPr>
      <w:r w:rsidRPr="00573E65">
        <w:rPr>
          <w:rFonts w:ascii="Calibri" w:hAnsi="Calibri"/>
          <w:b/>
        </w:rPr>
        <w:t>Fulbright Scholar, Counci</w:t>
      </w:r>
      <w:r>
        <w:rPr>
          <w:rFonts w:ascii="Calibri" w:hAnsi="Calibri"/>
          <w:b/>
        </w:rPr>
        <w:t>l for the Exchange of Scholars (</w:t>
      </w:r>
      <w:r w:rsidRPr="00573E65">
        <w:rPr>
          <w:rFonts w:ascii="Calibri" w:hAnsi="Calibri"/>
          <w:b/>
        </w:rPr>
        <w:t>2006</w:t>
      </w:r>
      <w:r>
        <w:rPr>
          <w:rFonts w:ascii="Calibri" w:hAnsi="Calibri"/>
          <w:b/>
        </w:rPr>
        <w:t>)</w:t>
      </w:r>
    </w:p>
    <w:p w14:paraId="33EA7BFE" w14:textId="77777777" w:rsidR="00203B1D" w:rsidRPr="00573E65" w:rsidRDefault="00203B1D" w:rsidP="00203B1D">
      <w:pPr>
        <w:pStyle w:val="ListParagraph"/>
        <w:numPr>
          <w:ilvl w:val="0"/>
          <w:numId w:val="17"/>
        </w:numPr>
        <w:rPr>
          <w:rFonts w:ascii="Calibri" w:hAnsi="Calibri"/>
          <w:b/>
        </w:rPr>
      </w:pPr>
      <w:r w:rsidRPr="00573E65">
        <w:rPr>
          <w:rFonts w:ascii="Calibri" w:hAnsi="Calibri"/>
          <w:b/>
        </w:rPr>
        <w:t>Outstanding Teaching Award, Lewis College of</w:t>
      </w:r>
      <w:r>
        <w:rPr>
          <w:rFonts w:ascii="Calibri" w:hAnsi="Calibri"/>
          <w:b/>
        </w:rPr>
        <w:t xml:space="preserve"> Business, Marshall University (</w:t>
      </w:r>
      <w:r w:rsidRPr="00573E65">
        <w:rPr>
          <w:rFonts w:ascii="Calibri" w:hAnsi="Calibri"/>
          <w:b/>
        </w:rPr>
        <w:t>2001</w:t>
      </w:r>
      <w:r>
        <w:rPr>
          <w:rFonts w:ascii="Calibri" w:hAnsi="Calibri"/>
          <w:b/>
        </w:rPr>
        <w:t>)</w:t>
      </w:r>
    </w:p>
    <w:p w14:paraId="45A384E2" w14:textId="77777777" w:rsidR="00203B1D" w:rsidRPr="00573E65" w:rsidRDefault="00203B1D" w:rsidP="00203B1D">
      <w:pPr>
        <w:pStyle w:val="ListParagraph"/>
        <w:numPr>
          <w:ilvl w:val="0"/>
          <w:numId w:val="17"/>
        </w:numPr>
        <w:rPr>
          <w:rFonts w:ascii="Calibri" w:hAnsi="Calibri"/>
        </w:rPr>
      </w:pPr>
      <w:r w:rsidRPr="00573E65">
        <w:rPr>
          <w:rFonts w:ascii="Calibri" w:hAnsi="Calibri"/>
        </w:rPr>
        <w:t xml:space="preserve">Quality Award, Center for Business and Economic Research, Marshall </w:t>
      </w:r>
      <w:r>
        <w:rPr>
          <w:rFonts w:ascii="Calibri" w:hAnsi="Calibri"/>
        </w:rPr>
        <w:t>University (</w:t>
      </w:r>
      <w:r w:rsidRPr="00573E65">
        <w:rPr>
          <w:rFonts w:ascii="Calibri" w:hAnsi="Calibri"/>
        </w:rPr>
        <w:t>2001</w:t>
      </w:r>
      <w:r>
        <w:rPr>
          <w:rFonts w:ascii="Calibri" w:hAnsi="Calibri"/>
        </w:rPr>
        <w:t>)</w:t>
      </w:r>
    </w:p>
    <w:p w14:paraId="2D2DA220" w14:textId="77777777" w:rsidR="00203B1D" w:rsidRPr="00573E65" w:rsidRDefault="00203B1D" w:rsidP="00203B1D">
      <w:pPr>
        <w:pStyle w:val="ListParagraph"/>
        <w:numPr>
          <w:ilvl w:val="0"/>
          <w:numId w:val="17"/>
        </w:numPr>
        <w:rPr>
          <w:rFonts w:ascii="Calibri" w:hAnsi="Calibri"/>
        </w:rPr>
      </w:pPr>
      <w:r w:rsidRPr="00573E65">
        <w:rPr>
          <w:rFonts w:ascii="Calibri" w:hAnsi="Calibri"/>
        </w:rPr>
        <w:t>Nominee, Professor of the Year, Gamma</w:t>
      </w:r>
      <w:r>
        <w:rPr>
          <w:rFonts w:ascii="Calibri" w:hAnsi="Calibri"/>
        </w:rPr>
        <w:t xml:space="preserve"> Beta Phi, Marshall University (</w:t>
      </w:r>
      <w:r w:rsidRPr="00573E65">
        <w:rPr>
          <w:rFonts w:ascii="Calibri" w:hAnsi="Calibri"/>
        </w:rPr>
        <w:t>2001</w:t>
      </w:r>
      <w:r>
        <w:rPr>
          <w:rFonts w:ascii="Calibri" w:hAnsi="Calibri"/>
        </w:rPr>
        <w:t>)</w:t>
      </w:r>
    </w:p>
    <w:p w14:paraId="4AB17F2A" w14:textId="77777777" w:rsidR="00203B1D" w:rsidRPr="00573E65" w:rsidRDefault="00203B1D" w:rsidP="00203B1D">
      <w:pPr>
        <w:pStyle w:val="ListParagraph"/>
        <w:numPr>
          <w:ilvl w:val="0"/>
          <w:numId w:val="17"/>
        </w:numPr>
        <w:rPr>
          <w:rFonts w:ascii="Calibri" w:hAnsi="Calibri"/>
        </w:rPr>
      </w:pPr>
      <w:r w:rsidRPr="00573E65">
        <w:rPr>
          <w:rFonts w:ascii="Calibri" w:hAnsi="Calibri"/>
        </w:rPr>
        <w:t xml:space="preserve">Outstanding Graduate, </w:t>
      </w:r>
      <w:r>
        <w:rPr>
          <w:rFonts w:ascii="Calibri" w:hAnsi="Calibri"/>
        </w:rPr>
        <w:t>Phi Delta Phi Legal Fraternity (</w:t>
      </w:r>
      <w:r w:rsidRPr="00573E65">
        <w:rPr>
          <w:rFonts w:ascii="Calibri" w:hAnsi="Calibri"/>
        </w:rPr>
        <w:t>1978</w:t>
      </w:r>
      <w:r>
        <w:rPr>
          <w:rFonts w:ascii="Calibri" w:hAnsi="Calibri"/>
        </w:rPr>
        <w:t>)</w:t>
      </w:r>
    </w:p>
    <w:p w14:paraId="16684A6C" w14:textId="77777777" w:rsidR="00203B1D" w:rsidRPr="00573E65" w:rsidRDefault="00203B1D" w:rsidP="00203B1D">
      <w:pPr>
        <w:pStyle w:val="ListParagraph"/>
        <w:numPr>
          <w:ilvl w:val="0"/>
          <w:numId w:val="17"/>
        </w:numPr>
        <w:rPr>
          <w:rFonts w:ascii="Calibri" w:hAnsi="Calibri"/>
        </w:rPr>
      </w:pPr>
      <w:r w:rsidRPr="00573E65">
        <w:rPr>
          <w:rFonts w:ascii="Calibri" w:hAnsi="Calibri"/>
        </w:rPr>
        <w:t xml:space="preserve">Carl M. </w:t>
      </w:r>
      <w:proofErr w:type="spellStart"/>
      <w:r>
        <w:rPr>
          <w:rFonts w:ascii="Calibri" w:hAnsi="Calibri"/>
        </w:rPr>
        <w:t>Frasure</w:t>
      </w:r>
      <w:proofErr w:type="spellEnd"/>
      <w:r>
        <w:rPr>
          <w:rFonts w:ascii="Calibri" w:hAnsi="Calibri"/>
        </w:rPr>
        <w:t xml:space="preserve"> Legislative Internship (</w:t>
      </w:r>
      <w:r w:rsidRPr="00573E65">
        <w:rPr>
          <w:rFonts w:ascii="Calibri" w:hAnsi="Calibri"/>
        </w:rPr>
        <w:t>1975</w:t>
      </w:r>
      <w:r>
        <w:rPr>
          <w:rFonts w:ascii="Calibri" w:hAnsi="Calibri"/>
        </w:rPr>
        <w:t>)</w:t>
      </w:r>
    </w:p>
    <w:p w14:paraId="39FBD4BF" w14:textId="77777777" w:rsidR="00203B1D" w:rsidRPr="00573E65" w:rsidRDefault="00203B1D" w:rsidP="00203B1D">
      <w:pPr>
        <w:pStyle w:val="ListParagraph"/>
        <w:numPr>
          <w:ilvl w:val="0"/>
          <w:numId w:val="17"/>
        </w:numPr>
        <w:rPr>
          <w:rFonts w:ascii="Calibri" w:hAnsi="Calibri"/>
        </w:rPr>
      </w:pPr>
      <w:r w:rsidRPr="00573E65">
        <w:rPr>
          <w:rFonts w:ascii="Calibri" w:hAnsi="Calibri"/>
        </w:rPr>
        <w:t>West Virg</w:t>
      </w:r>
      <w:r>
        <w:rPr>
          <w:rFonts w:ascii="Calibri" w:hAnsi="Calibri"/>
        </w:rPr>
        <w:t>inia University Honors Program (</w:t>
      </w:r>
      <w:r w:rsidRPr="00573E65">
        <w:rPr>
          <w:rFonts w:ascii="Calibri" w:hAnsi="Calibri"/>
        </w:rPr>
        <w:t>1973-1975</w:t>
      </w:r>
      <w:r>
        <w:rPr>
          <w:rFonts w:ascii="Calibri" w:hAnsi="Calibri"/>
        </w:rPr>
        <w:t>)</w:t>
      </w:r>
    </w:p>
    <w:p w14:paraId="0D1D701E" w14:textId="77777777" w:rsidR="00203B1D" w:rsidRPr="00573E65" w:rsidRDefault="00203B1D" w:rsidP="00203B1D">
      <w:pPr>
        <w:pStyle w:val="ListParagraph"/>
        <w:numPr>
          <w:ilvl w:val="0"/>
          <w:numId w:val="17"/>
        </w:numPr>
        <w:rPr>
          <w:rFonts w:ascii="Calibri" w:hAnsi="Calibri"/>
        </w:rPr>
      </w:pPr>
      <w:r w:rsidRPr="00573E65">
        <w:rPr>
          <w:rFonts w:ascii="Calibri" w:hAnsi="Calibri"/>
        </w:rPr>
        <w:t>Pi Sigma Alpha, Natio</w:t>
      </w:r>
      <w:r>
        <w:rPr>
          <w:rFonts w:ascii="Calibri" w:hAnsi="Calibri"/>
        </w:rPr>
        <w:t>nal Political Science Honorary (</w:t>
      </w:r>
      <w:r w:rsidRPr="00573E65">
        <w:rPr>
          <w:rFonts w:ascii="Calibri" w:hAnsi="Calibri"/>
        </w:rPr>
        <w:t>1973-1975</w:t>
      </w:r>
      <w:r>
        <w:rPr>
          <w:rFonts w:ascii="Calibri" w:hAnsi="Calibri"/>
        </w:rPr>
        <w:t>)</w:t>
      </w:r>
    </w:p>
    <w:p w14:paraId="3D62E260" w14:textId="77777777" w:rsidR="00203B1D" w:rsidRPr="00582A20" w:rsidRDefault="00203B1D" w:rsidP="00203B1D">
      <w:pPr>
        <w:rPr>
          <w:rFonts w:ascii="Calibri" w:hAnsi="Calibri"/>
          <w:b/>
          <w:u w:val="single"/>
        </w:rPr>
      </w:pPr>
    </w:p>
    <w:p w14:paraId="15934E8D" w14:textId="77777777" w:rsidR="00203B1D" w:rsidRPr="00573E65" w:rsidRDefault="00203B1D" w:rsidP="00203B1D">
      <w:pPr>
        <w:rPr>
          <w:rFonts w:ascii="Calibri" w:hAnsi="Calibri"/>
          <w:b/>
          <w:sz w:val="28"/>
          <w:szCs w:val="28"/>
          <w:u w:val="single"/>
        </w:rPr>
      </w:pPr>
      <w:r w:rsidRPr="00573E65">
        <w:rPr>
          <w:rFonts w:ascii="Calibri" w:hAnsi="Calibri"/>
          <w:b/>
          <w:sz w:val="28"/>
          <w:szCs w:val="28"/>
          <w:u w:val="single"/>
        </w:rPr>
        <w:t>PROFESSIONAL HONORS AND RECOGNITIONS</w:t>
      </w:r>
    </w:p>
    <w:p w14:paraId="4F392A40" w14:textId="77777777" w:rsidR="00203B1D" w:rsidRPr="00573E65" w:rsidRDefault="00203B1D" w:rsidP="00203B1D">
      <w:pPr>
        <w:rPr>
          <w:rFonts w:ascii="Calibri" w:hAnsi="Calibri"/>
          <w:sz w:val="28"/>
          <w:szCs w:val="28"/>
        </w:rPr>
      </w:pPr>
    </w:p>
    <w:p w14:paraId="5F16A779" w14:textId="77777777" w:rsidR="00203B1D" w:rsidRPr="00573E65" w:rsidRDefault="00203B1D" w:rsidP="00203B1D">
      <w:pPr>
        <w:pStyle w:val="ListParagraph"/>
        <w:numPr>
          <w:ilvl w:val="0"/>
          <w:numId w:val="18"/>
        </w:numPr>
        <w:rPr>
          <w:rFonts w:ascii="Calibri" w:hAnsi="Calibri"/>
          <w:b/>
        </w:rPr>
      </w:pPr>
      <w:r w:rsidRPr="00573E65">
        <w:rPr>
          <w:rFonts w:ascii="Calibri" w:hAnsi="Calibri"/>
          <w:b/>
        </w:rPr>
        <w:t>Who’s Who in West Virginia</w:t>
      </w:r>
      <w:r>
        <w:rPr>
          <w:rFonts w:ascii="Calibri" w:hAnsi="Calibri"/>
          <w:b/>
        </w:rPr>
        <w:t xml:space="preserve"> Business, West Virginia Media (</w:t>
      </w:r>
      <w:r w:rsidRPr="00573E65">
        <w:rPr>
          <w:rFonts w:ascii="Calibri" w:hAnsi="Calibri"/>
          <w:b/>
        </w:rPr>
        <w:t>2013</w:t>
      </w:r>
      <w:r>
        <w:rPr>
          <w:rFonts w:ascii="Calibri" w:hAnsi="Calibri"/>
          <w:b/>
        </w:rPr>
        <w:t>)</w:t>
      </w:r>
    </w:p>
    <w:p w14:paraId="0323BF14" w14:textId="77777777" w:rsidR="00203B1D" w:rsidRPr="00573E65" w:rsidRDefault="00203B1D" w:rsidP="00203B1D">
      <w:pPr>
        <w:pStyle w:val="ListParagraph"/>
        <w:numPr>
          <w:ilvl w:val="0"/>
          <w:numId w:val="18"/>
        </w:numPr>
        <w:rPr>
          <w:rFonts w:ascii="Calibri" w:hAnsi="Calibri"/>
        </w:rPr>
      </w:pPr>
      <w:r w:rsidRPr="00573E65">
        <w:rPr>
          <w:rFonts w:ascii="Calibri" w:hAnsi="Calibri"/>
        </w:rPr>
        <w:t>Hall of F</w:t>
      </w:r>
      <w:r>
        <w:rPr>
          <w:rFonts w:ascii="Calibri" w:hAnsi="Calibri"/>
        </w:rPr>
        <w:t>ame, John Marshall High School (</w:t>
      </w:r>
      <w:r w:rsidRPr="00573E65">
        <w:rPr>
          <w:rFonts w:ascii="Calibri" w:hAnsi="Calibri"/>
        </w:rPr>
        <w:t>2008</w:t>
      </w:r>
      <w:r>
        <w:rPr>
          <w:rFonts w:ascii="Calibri" w:hAnsi="Calibri"/>
        </w:rPr>
        <w:t>)</w:t>
      </w:r>
    </w:p>
    <w:p w14:paraId="0D6607E2" w14:textId="77777777" w:rsidR="00203B1D" w:rsidRPr="00573E65" w:rsidRDefault="00203B1D" w:rsidP="00203B1D">
      <w:pPr>
        <w:pStyle w:val="ListParagraph"/>
        <w:numPr>
          <w:ilvl w:val="0"/>
          <w:numId w:val="18"/>
        </w:numPr>
        <w:rPr>
          <w:rFonts w:ascii="Calibri" w:hAnsi="Calibri"/>
        </w:rPr>
      </w:pPr>
      <w:r w:rsidRPr="00573E65">
        <w:rPr>
          <w:rFonts w:ascii="Calibri" w:hAnsi="Calibri"/>
        </w:rPr>
        <w:t>“</w:t>
      </w:r>
      <w:proofErr w:type="spellStart"/>
      <w:r w:rsidRPr="00573E65">
        <w:rPr>
          <w:rFonts w:ascii="Calibri" w:hAnsi="Calibri"/>
        </w:rPr>
        <w:t>Pollie</w:t>
      </w:r>
      <w:proofErr w:type="spellEnd"/>
      <w:r w:rsidRPr="00573E65">
        <w:rPr>
          <w:rFonts w:ascii="Calibri" w:hAnsi="Calibri"/>
        </w:rPr>
        <w:t xml:space="preserve"> Award,” Outstanding Statewide Radio Ad, American Associ</w:t>
      </w:r>
      <w:r>
        <w:rPr>
          <w:rFonts w:ascii="Calibri" w:hAnsi="Calibri"/>
        </w:rPr>
        <w:t>ation of Political Consultants (</w:t>
      </w:r>
      <w:r w:rsidRPr="00573E65">
        <w:rPr>
          <w:rFonts w:ascii="Calibri" w:hAnsi="Calibri"/>
        </w:rPr>
        <w:t>2005</w:t>
      </w:r>
      <w:r>
        <w:rPr>
          <w:rFonts w:ascii="Calibri" w:hAnsi="Calibri"/>
        </w:rPr>
        <w:t>)</w:t>
      </w:r>
    </w:p>
    <w:p w14:paraId="1E4923A0" w14:textId="77777777" w:rsidR="00203B1D" w:rsidRPr="00573E65" w:rsidRDefault="00203B1D" w:rsidP="00203B1D">
      <w:pPr>
        <w:pStyle w:val="ListParagraph"/>
        <w:numPr>
          <w:ilvl w:val="0"/>
          <w:numId w:val="18"/>
        </w:numPr>
        <w:rPr>
          <w:rFonts w:ascii="Calibri" w:hAnsi="Calibri"/>
          <w:b/>
        </w:rPr>
      </w:pPr>
      <w:r w:rsidRPr="00573E65">
        <w:rPr>
          <w:rFonts w:ascii="Calibri" w:hAnsi="Calibri"/>
          <w:b/>
        </w:rPr>
        <w:t>“Distinguished West Virg</w:t>
      </w:r>
      <w:r>
        <w:rPr>
          <w:rFonts w:ascii="Calibri" w:hAnsi="Calibri"/>
          <w:b/>
        </w:rPr>
        <w:t>inian,” Office of the Governor (</w:t>
      </w:r>
      <w:r w:rsidRPr="00573E65">
        <w:rPr>
          <w:rFonts w:ascii="Calibri" w:hAnsi="Calibri"/>
          <w:b/>
        </w:rPr>
        <w:t>2000</w:t>
      </w:r>
      <w:r>
        <w:rPr>
          <w:rFonts w:ascii="Calibri" w:hAnsi="Calibri"/>
          <w:b/>
        </w:rPr>
        <w:t>)</w:t>
      </w:r>
    </w:p>
    <w:p w14:paraId="76E87648" w14:textId="77777777" w:rsidR="00203B1D" w:rsidRPr="00573E65" w:rsidRDefault="00203B1D" w:rsidP="00203B1D">
      <w:pPr>
        <w:pStyle w:val="ListParagraph"/>
        <w:numPr>
          <w:ilvl w:val="0"/>
          <w:numId w:val="18"/>
        </w:numPr>
        <w:rPr>
          <w:rFonts w:ascii="Calibri" w:hAnsi="Calibri"/>
        </w:rPr>
      </w:pPr>
      <w:r w:rsidRPr="00573E65">
        <w:rPr>
          <w:rFonts w:ascii="Calibri" w:hAnsi="Calibri"/>
        </w:rPr>
        <w:t>Leadership West Virginia, West Virginia Chamber of Commerce, Class of 2000</w:t>
      </w:r>
    </w:p>
    <w:p w14:paraId="4F0E9B18" w14:textId="77777777" w:rsidR="00203B1D" w:rsidRPr="00573E65" w:rsidRDefault="00203B1D" w:rsidP="00203B1D">
      <w:pPr>
        <w:pStyle w:val="ListParagraph"/>
        <w:numPr>
          <w:ilvl w:val="0"/>
          <w:numId w:val="18"/>
        </w:numPr>
        <w:rPr>
          <w:rFonts w:ascii="Calibri" w:hAnsi="Calibri"/>
        </w:rPr>
      </w:pPr>
      <w:r w:rsidRPr="00573E65">
        <w:rPr>
          <w:rFonts w:ascii="Calibri" w:hAnsi="Calibri"/>
        </w:rPr>
        <w:t>Henry Toll Fellowship</w:t>
      </w:r>
      <w:r>
        <w:rPr>
          <w:rFonts w:ascii="Calibri" w:hAnsi="Calibri"/>
        </w:rPr>
        <w:t>, Council on State Governments (</w:t>
      </w:r>
      <w:r w:rsidRPr="00573E65">
        <w:rPr>
          <w:rFonts w:ascii="Calibri" w:hAnsi="Calibri"/>
        </w:rPr>
        <w:t>1998</w:t>
      </w:r>
      <w:r>
        <w:rPr>
          <w:rFonts w:ascii="Calibri" w:hAnsi="Calibri"/>
        </w:rPr>
        <w:t>)</w:t>
      </w:r>
    </w:p>
    <w:p w14:paraId="7E60DA21" w14:textId="77777777" w:rsidR="00203B1D" w:rsidRPr="00582A20" w:rsidRDefault="00203B1D" w:rsidP="00203B1D">
      <w:pPr>
        <w:jc w:val="both"/>
        <w:rPr>
          <w:rFonts w:ascii="Calibri" w:hAnsi="Calibri"/>
        </w:rPr>
      </w:pPr>
    </w:p>
    <w:p w14:paraId="649D3233" w14:textId="77777777" w:rsidR="00203B1D" w:rsidRPr="00573E65" w:rsidRDefault="00203B1D" w:rsidP="00203B1D">
      <w:pPr>
        <w:jc w:val="both"/>
        <w:rPr>
          <w:rFonts w:ascii="Calibri" w:hAnsi="Calibri"/>
          <w:b/>
          <w:sz w:val="28"/>
          <w:szCs w:val="28"/>
          <w:u w:val="single"/>
        </w:rPr>
      </w:pPr>
      <w:r w:rsidRPr="00573E65">
        <w:rPr>
          <w:rFonts w:ascii="Calibri" w:hAnsi="Calibri"/>
          <w:b/>
          <w:sz w:val="28"/>
          <w:szCs w:val="28"/>
          <w:u w:val="single"/>
        </w:rPr>
        <w:t>PROFESSIONAL DESIGNATIONS</w:t>
      </w:r>
    </w:p>
    <w:p w14:paraId="7D9BC56F" w14:textId="77777777" w:rsidR="00203B1D" w:rsidRDefault="00203B1D" w:rsidP="00203B1D">
      <w:pPr>
        <w:jc w:val="both"/>
        <w:rPr>
          <w:rFonts w:ascii="Calibri" w:hAnsi="Calibri"/>
        </w:rPr>
      </w:pPr>
    </w:p>
    <w:p w14:paraId="5BF23DA4" w14:textId="77777777" w:rsidR="00203B1D" w:rsidRPr="00394D55" w:rsidRDefault="00203B1D" w:rsidP="00203B1D">
      <w:pPr>
        <w:pStyle w:val="ListParagraph"/>
        <w:numPr>
          <w:ilvl w:val="0"/>
          <w:numId w:val="20"/>
        </w:numPr>
        <w:rPr>
          <w:rFonts w:ascii="Calibri" w:hAnsi="Calibri"/>
          <w:b/>
        </w:rPr>
      </w:pPr>
      <w:r w:rsidRPr="00394D55">
        <w:rPr>
          <w:rFonts w:ascii="Calibri" w:hAnsi="Calibri"/>
          <w:b/>
        </w:rPr>
        <w:t>Marshall University, Tenure Awarded (2006)</w:t>
      </w:r>
    </w:p>
    <w:p w14:paraId="7733A267" w14:textId="77777777" w:rsidR="00203B1D" w:rsidRPr="00394D55" w:rsidRDefault="00203B1D" w:rsidP="00203B1D">
      <w:pPr>
        <w:pStyle w:val="ListParagraph"/>
        <w:numPr>
          <w:ilvl w:val="0"/>
          <w:numId w:val="20"/>
        </w:numPr>
        <w:rPr>
          <w:rFonts w:ascii="Calibri" w:hAnsi="Calibri"/>
        </w:rPr>
      </w:pPr>
      <w:r w:rsidRPr="00394D55">
        <w:rPr>
          <w:rFonts w:ascii="Calibri" w:hAnsi="Calibri"/>
        </w:rPr>
        <w:t>Admitted to Practice of Law:</w:t>
      </w:r>
    </w:p>
    <w:p w14:paraId="12EA43DB" w14:textId="77777777" w:rsidR="00203B1D" w:rsidRPr="00394D55" w:rsidRDefault="00203B1D" w:rsidP="00203B1D">
      <w:pPr>
        <w:pStyle w:val="ListParagraph"/>
        <w:numPr>
          <w:ilvl w:val="1"/>
          <w:numId w:val="20"/>
        </w:numPr>
        <w:rPr>
          <w:rFonts w:ascii="Calibri" w:hAnsi="Calibri"/>
        </w:rPr>
      </w:pPr>
      <w:r w:rsidRPr="00394D55">
        <w:rPr>
          <w:rFonts w:ascii="Calibri" w:hAnsi="Calibri"/>
        </w:rPr>
        <w:t>United States Supreme Court</w:t>
      </w:r>
    </w:p>
    <w:p w14:paraId="4039D48B" w14:textId="77777777" w:rsidR="00203B1D" w:rsidRPr="00394D55" w:rsidRDefault="00203B1D" w:rsidP="00203B1D">
      <w:pPr>
        <w:pStyle w:val="ListParagraph"/>
        <w:numPr>
          <w:ilvl w:val="1"/>
          <w:numId w:val="20"/>
        </w:numPr>
        <w:rPr>
          <w:rFonts w:ascii="Calibri" w:hAnsi="Calibri"/>
        </w:rPr>
      </w:pPr>
      <w:r w:rsidRPr="00394D55">
        <w:rPr>
          <w:rFonts w:ascii="Calibri" w:hAnsi="Calibri"/>
        </w:rPr>
        <w:t>West Virginia Supreme Court of Appeals</w:t>
      </w:r>
    </w:p>
    <w:p w14:paraId="059BA3E1" w14:textId="77777777" w:rsidR="00203B1D" w:rsidRPr="00394D55" w:rsidRDefault="00203B1D" w:rsidP="00203B1D">
      <w:pPr>
        <w:pStyle w:val="ListParagraph"/>
        <w:numPr>
          <w:ilvl w:val="1"/>
          <w:numId w:val="20"/>
        </w:numPr>
        <w:rPr>
          <w:rFonts w:ascii="Calibri" w:hAnsi="Calibri"/>
        </w:rPr>
      </w:pPr>
      <w:r w:rsidRPr="00394D55">
        <w:rPr>
          <w:rFonts w:ascii="Calibri" w:hAnsi="Calibri"/>
        </w:rPr>
        <w:t>Federal District Courts for the Northern and Southern Districts of West Virginia</w:t>
      </w:r>
    </w:p>
    <w:p w14:paraId="3EEA97E0" w14:textId="77777777" w:rsidR="00203B1D" w:rsidRPr="00394D55" w:rsidRDefault="00203B1D" w:rsidP="00203B1D">
      <w:pPr>
        <w:pStyle w:val="ListParagraph"/>
        <w:numPr>
          <w:ilvl w:val="1"/>
          <w:numId w:val="20"/>
        </w:numPr>
        <w:rPr>
          <w:rFonts w:ascii="Calibri" w:hAnsi="Calibri"/>
        </w:rPr>
      </w:pPr>
      <w:r w:rsidRPr="00394D55">
        <w:rPr>
          <w:rFonts w:ascii="Calibri" w:hAnsi="Calibri"/>
        </w:rPr>
        <w:t>U.S. Fourth Circuit Court of Appeals</w:t>
      </w:r>
    </w:p>
    <w:p w14:paraId="48D13B80" w14:textId="77777777" w:rsidR="00203B1D" w:rsidRPr="00394D55" w:rsidRDefault="00203B1D" w:rsidP="00203B1D">
      <w:pPr>
        <w:pStyle w:val="ListParagraph"/>
        <w:numPr>
          <w:ilvl w:val="1"/>
          <w:numId w:val="20"/>
        </w:numPr>
        <w:rPr>
          <w:rFonts w:ascii="Calibri" w:hAnsi="Calibri"/>
        </w:rPr>
      </w:pPr>
      <w:r w:rsidRPr="00394D55">
        <w:rPr>
          <w:rFonts w:ascii="Calibri" w:hAnsi="Calibri"/>
        </w:rPr>
        <w:t>U.S. Tax Court, 1978 to present</w:t>
      </w:r>
    </w:p>
    <w:p w14:paraId="1DE47026" w14:textId="77777777" w:rsidR="00203B1D" w:rsidRDefault="00203B1D" w:rsidP="00203B1D">
      <w:pPr>
        <w:rPr>
          <w:rFonts w:ascii="Helvetica Neue" w:hAnsi="Helvetica Neue"/>
        </w:rPr>
      </w:pPr>
    </w:p>
    <w:p w14:paraId="5FAF22B1" w14:textId="77777777" w:rsidR="00203B1D" w:rsidRPr="00394D55" w:rsidRDefault="00203B1D" w:rsidP="00203B1D">
      <w:pPr>
        <w:rPr>
          <w:rFonts w:ascii="Calibri" w:hAnsi="Calibri"/>
          <w:b/>
          <w:sz w:val="28"/>
          <w:szCs w:val="28"/>
          <w:u w:val="single"/>
        </w:rPr>
      </w:pPr>
      <w:r w:rsidRPr="00394D55">
        <w:rPr>
          <w:rFonts w:ascii="Calibri" w:hAnsi="Calibri"/>
          <w:b/>
          <w:sz w:val="28"/>
          <w:szCs w:val="28"/>
          <w:u w:val="single"/>
        </w:rPr>
        <w:t>PROFESSIONAL AFFILIATIONS</w:t>
      </w:r>
    </w:p>
    <w:p w14:paraId="5CD2C5AD" w14:textId="77777777" w:rsidR="00203B1D" w:rsidRDefault="00203B1D" w:rsidP="00203B1D">
      <w:pPr>
        <w:rPr>
          <w:rFonts w:ascii="Helvetica Neue" w:hAnsi="Helvetica Neue"/>
        </w:rPr>
      </w:pPr>
    </w:p>
    <w:p w14:paraId="1CF674D6" w14:textId="77777777" w:rsidR="00203B1D" w:rsidRPr="00394D55" w:rsidRDefault="00203B1D" w:rsidP="00203B1D">
      <w:pPr>
        <w:rPr>
          <w:rFonts w:ascii="Calibri" w:hAnsi="Calibri"/>
        </w:rPr>
      </w:pPr>
      <w:r w:rsidRPr="00394D55">
        <w:rPr>
          <w:rFonts w:ascii="Calibri" w:hAnsi="Calibri"/>
        </w:rPr>
        <w:t>Member, American Bar Association</w:t>
      </w:r>
    </w:p>
    <w:p w14:paraId="35ECFA4D" w14:textId="77777777" w:rsidR="00203B1D" w:rsidRPr="00394D55" w:rsidRDefault="00203B1D" w:rsidP="00203B1D">
      <w:pPr>
        <w:pStyle w:val="ListParagraph"/>
        <w:numPr>
          <w:ilvl w:val="0"/>
          <w:numId w:val="19"/>
        </w:numPr>
        <w:rPr>
          <w:rFonts w:ascii="Calibri" w:hAnsi="Calibri"/>
        </w:rPr>
      </w:pPr>
      <w:r w:rsidRPr="00394D55">
        <w:rPr>
          <w:rFonts w:ascii="Calibri" w:hAnsi="Calibri"/>
        </w:rPr>
        <w:t>Member, Forum on Entertainment and Sports Industry Law</w:t>
      </w:r>
    </w:p>
    <w:p w14:paraId="5F4B3D87" w14:textId="77777777" w:rsidR="00203B1D" w:rsidRPr="00394D55" w:rsidRDefault="00203B1D" w:rsidP="00203B1D">
      <w:pPr>
        <w:pStyle w:val="ListParagraph"/>
        <w:numPr>
          <w:ilvl w:val="0"/>
          <w:numId w:val="19"/>
        </w:numPr>
        <w:rPr>
          <w:rFonts w:ascii="Calibri" w:hAnsi="Calibri"/>
        </w:rPr>
      </w:pPr>
      <w:r w:rsidRPr="00394D55">
        <w:rPr>
          <w:rFonts w:ascii="Calibri" w:hAnsi="Calibri"/>
        </w:rPr>
        <w:t>Member, Committee on Motion Pictures, Television, Cable and Radio</w:t>
      </w:r>
    </w:p>
    <w:p w14:paraId="648450E9" w14:textId="77777777" w:rsidR="00203B1D" w:rsidRPr="00394D55" w:rsidRDefault="00203B1D" w:rsidP="00203B1D">
      <w:pPr>
        <w:pStyle w:val="ListParagraph"/>
        <w:numPr>
          <w:ilvl w:val="0"/>
          <w:numId w:val="19"/>
        </w:numPr>
        <w:rPr>
          <w:rFonts w:ascii="Calibri" w:hAnsi="Calibri"/>
        </w:rPr>
      </w:pPr>
      <w:r w:rsidRPr="00394D55">
        <w:rPr>
          <w:rFonts w:ascii="Calibri" w:hAnsi="Calibri"/>
        </w:rPr>
        <w:t>Member, Committee on Music and Personal Appearances</w:t>
      </w:r>
    </w:p>
    <w:p w14:paraId="4320F7ED" w14:textId="77777777" w:rsidR="00203B1D" w:rsidRPr="00394D55" w:rsidRDefault="00203B1D" w:rsidP="00203B1D">
      <w:pPr>
        <w:pStyle w:val="ListParagraph"/>
        <w:numPr>
          <w:ilvl w:val="0"/>
          <w:numId w:val="19"/>
        </w:numPr>
        <w:rPr>
          <w:rFonts w:ascii="Calibri" w:hAnsi="Calibri"/>
        </w:rPr>
      </w:pPr>
      <w:r w:rsidRPr="00394D55">
        <w:rPr>
          <w:rFonts w:ascii="Calibri" w:hAnsi="Calibri"/>
        </w:rPr>
        <w:t>Member, Committee on Theater &amp; Performing Arts</w:t>
      </w:r>
    </w:p>
    <w:p w14:paraId="62D40D8C" w14:textId="77777777" w:rsidR="00203B1D" w:rsidRPr="000F4C88" w:rsidRDefault="00203B1D" w:rsidP="00203B1D">
      <w:pPr>
        <w:pStyle w:val="ListParagraph"/>
        <w:numPr>
          <w:ilvl w:val="0"/>
          <w:numId w:val="19"/>
        </w:numPr>
        <w:rPr>
          <w:rFonts w:ascii="Calibri" w:hAnsi="Calibri"/>
        </w:rPr>
      </w:pPr>
      <w:r w:rsidRPr="000F4C88">
        <w:rPr>
          <w:rFonts w:ascii="Calibri" w:hAnsi="Calibri"/>
        </w:rPr>
        <w:t>Member, Rotary International, Wheeling Rotary Club</w:t>
      </w:r>
    </w:p>
    <w:p w14:paraId="7C189483" w14:textId="77777777" w:rsidR="00203B1D" w:rsidRPr="000F4C88" w:rsidRDefault="00203B1D" w:rsidP="00203B1D">
      <w:pPr>
        <w:pStyle w:val="ListParagraph"/>
        <w:numPr>
          <w:ilvl w:val="0"/>
          <w:numId w:val="19"/>
        </w:numPr>
        <w:rPr>
          <w:rFonts w:ascii="Calibri" w:hAnsi="Calibri"/>
        </w:rPr>
      </w:pPr>
      <w:r w:rsidRPr="000F4C88">
        <w:rPr>
          <w:rFonts w:ascii="Calibri" w:hAnsi="Calibri"/>
        </w:rPr>
        <w:t>Member, West Virginia State Bar</w:t>
      </w:r>
    </w:p>
    <w:p w14:paraId="560671EE" w14:textId="77777777" w:rsidR="00203B1D" w:rsidRPr="000F4C88" w:rsidRDefault="00203B1D" w:rsidP="00203B1D">
      <w:pPr>
        <w:pStyle w:val="ListParagraph"/>
        <w:numPr>
          <w:ilvl w:val="0"/>
          <w:numId w:val="19"/>
        </w:numPr>
        <w:rPr>
          <w:rFonts w:ascii="Calibri" w:hAnsi="Calibri"/>
        </w:rPr>
      </w:pPr>
      <w:r w:rsidRPr="000F4C88">
        <w:rPr>
          <w:rFonts w:ascii="Calibri" w:hAnsi="Calibri"/>
        </w:rPr>
        <w:t>Member, West Virginia State Bar Committee on Federal and State Taxation</w:t>
      </w:r>
    </w:p>
    <w:p w14:paraId="504D998B" w14:textId="77777777" w:rsidR="00203B1D" w:rsidRPr="000F4C88" w:rsidRDefault="00203B1D" w:rsidP="00203B1D">
      <w:pPr>
        <w:pStyle w:val="ListParagraph"/>
        <w:numPr>
          <w:ilvl w:val="0"/>
          <w:numId w:val="19"/>
        </w:numPr>
        <w:rPr>
          <w:rFonts w:ascii="Calibri" w:hAnsi="Calibri"/>
        </w:rPr>
      </w:pPr>
      <w:r w:rsidRPr="000F4C88">
        <w:rPr>
          <w:rFonts w:ascii="Calibri" w:hAnsi="Calibri"/>
        </w:rPr>
        <w:lastRenderedPageBreak/>
        <w:t>Member, Beta Alpha Psi, National Business Honorary</w:t>
      </w:r>
    </w:p>
    <w:p w14:paraId="4C083A6B" w14:textId="77777777" w:rsidR="00203B1D" w:rsidRPr="000F4C88" w:rsidRDefault="00203B1D" w:rsidP="00203B1D">
      <w:pPr>
        <w:pStyle w:val="ListParagraph"/>
        <w:numPr>
          <w:ilvl w:val="0"/>
          <w:numId w:val="19"/>
        </w:numPr>
        <w:rPr>
          <w:rFonts w:ascii="Calibri" w:hAnsi="Calibri"/>
        </w:rPr>
      </w:pPr>
      <w:r w:rsidRPr="000F4C88">
        <w:rPr>
          <w:rFonts w:ascii="Calibri" w:hAnsi="Calibri"/>
        </w:rPr>
        <w:t>Member, National Tax Association</w:t>
      </w:r>
    </w:p>
    <w:p w14:paraId="72B5FB4D" w14:textId="77777777" w:rsidR="00203B1D" w:rsidRDefault="00203B1D" w:rsidP="00203B1D">
      <w:pPr>
        <w:pStyle w:val="Achievement"/>
        <w:numPr>
          <w:ilvl w:val="0"/>
          <w:numId w:val="19"/>
        </w:numPr>
        <w:spacing w:after="0" w:line="100" w:lineRule="atLeast"/>
        <w:rPr>
          <w:rFonts w:ascii="Calibri" w:hAnsi="Calibri"/>
          <w:sz w:val="24"/>
        </w:rPr>
      </w:pPr>
      <w:r w:rsidRPr="00394D55">
        <w:rPr>
          <w:rFonts w:ascii="Calibri" w:hAnsi="Calibri"/>
          <w:sz w:val="24"/>
        </w:rPr>
        <w:t>Panel of Arbitrators, American Arbitration Association</w:t>
      </w:r>
      <w:r>
        <w:rPr>
          <w:rFonts w:ascii="Calibri" w:hAnsi="Calibri"/>
          <w:sz w:val="24"/>
        </w:rPr>
        <w:t xml:space="preserve"> (</w:t>
      </w:r>
      <w:r w:rsidRPr="00394D55">
        <w:rPr>
          <w:rFonts w:ascii="Calibri" w:hAnsi="Calibri"/>
          <w:sz w:val="24"/>
        </w:rPr>
        <w:t>1994 – 1997</w:t>
      </w:r>
      <w:r>
        <w:rPr>
          <w:rFonts w:ascii="Calibri" w:hAnsi="Calibri"/>
          <w:sz w:val="24"/>
        </w:rPr>
        <w:t>)</w:t>
      </w:r>
    </w:p>
    <w:p w14:paraId="4A76B068" w14:textId="77777777" w:rsidR="00203B1D" w:rsidRDefault="00203B1D" w:rsidP="00203B1D">
      <w:pPr>
        <w:rPr>
          <w:rFonts w:ascii="Helvetica Neue" w:hAnsi="Helvetica Neue"/>
        </w:rPr>
      </w:pPr>
    </w:p>
    <w:p w14:paraId="465A744D" w14:textId="77777777" w:rsidR="00203B1D" w:rsidRPr="00394D55" w:rsidRDefault="00203B1D" w:rsidP="00203B1D">
      <w:pPr>
        <w:rPr>
          <w:rFonts w:ascii="Calibri" w:hAnsi="Calibri"/>
          <w:b/>
          <w:sz w:val="28"/>
          <w:szCs w:val="28"/>
        </w:rPr>
      </w:pPr>
      <w:r w:rsidRPr="00394D55">
        <w:rPr>
          <w:rFonts w:ascii="Calibri" w:hAnsi="Calibri"/>
          <w:b/>
          <w:sz w:val="28"/>
          <w:szCs w:val="28"/>
          <w:u w:val="single"/>
        </w:rPr>
        <w:t>PUBLIC SERVICE ACTIVITIES</w:t>
      </w:r>
    </w:p>
    <w:p w14:paraId="172C84BE" w14:textId="77777777" w:rsidR="00203B1D" w:rsidRPr="00394D55" w:rsidRDefault="00203B1D" w:rsidP="00203B1D">
      <w:pPr>
        <w:rPr>
          <w:rFonts w:ascii="Calibri" w:hAnsi="Calibri"/>
        </w:rPr>
      </w:pPr>
    </w:p>
    <w:p w14:paraId="21ED2D8A" w14:textId="453A5235" w:rsidR="00203B1D" w:rsidRDefault="00203B1D" w:rsidP="00203B1D">
      <w:pPr>
        <w:jc w:val="both"/>
        <w:rPr>
          <w:rFonts w:ascii="Calibri" w:hAnsi="Calibri"/>
        </w:rPr>
      </w:pPr>
      <w:r>
        <w:rPr>
          <w:rFonts w:ascii="Calibri" w:hAnsi="Calibri"/>
        </w:rPr>
        <w:t xml:space="preserve">Chair, The 315 Company, an entertainment ministry (2022 to </w:t>
      </w:r>
      <w:r w:rsidR="00F63045">
        <w:rPr>
          <w:rFonts w:ascii="Calibri" w:hAnsi="Calibri"/>
        </w:rPr>
        <w:t>2024)</w:t>
      </w:r>
    </w:p>
    <w:p w14:paraId="22F8C9AC" w14:textId="77777777" w:rsidR="00203B1D" w:rsidRPr="00394D55" w:rsidRDefault="00203B1D" w:rsidP="00203B1D">
      <w:pPr>
        <w:jc w:val="both"/>
        <w:rPr>
          <w:rFonts w:ascii="Calibri" w:hAnsi="Calibri"/>
        </w:rPr>
      </w:pPr>
      <w:r w:rsidRPr="00394D55">
        <w:rPr>
          <w:rFonts w:ascii="Calibri" w:hAnsi="Calibri"/>
        </w:rPr>
        <w:t>Member, Board of Scholars, Publ</w:t>
      </w:r>
      <w:r>
        <w:rPr>
          <w:rFonts w:ascii="Calibri" w:hAnsi="Calibri"/>
        </w:rPr>
        <w:t>ic Policy Foundation of W.Va. (</w:t>
      </w:r>
      <w:r w:rsidRPr="00394D55">
        <w:rPr>
          <w:rFonts w:ascii="Calibri" w:hAnsi="Calibri"/>
        </w:rPr>
        <w:t xml:space="preserve">2015 </w:t>
      </w:r>
      <w:r>
        <w:rPr>
          <w:rFonts w:ascii="Calibri" w:hAnsi="Calibri"/>
        </w:rPr>
        <w:t>–</w:t>
      </w:r>
      <w:r w:rsidRPr="00394D55">
        <w:rPr>
          <w:rFonts w:ascii="Calibri" w:hAnsi="Calibri"/>
        </w:rPr>
        <w:t xml:space="preserve"> </w:t>
      </w:r>
      <w:r>
        <w:rPr>
          <w:rFonts w:ascii="Calibri" w:hAnsi="Calibri"/>
        </w:rPr>
        <w:t>2019)</w:t>
      </w:r>
    </w:p>
    <w:p w14:paraId="3D5D8A5A" w14:textId="77777777" w:rsidR="00203B1D" w:rsidRPr="00394D55" w:rsidRDefault="00203B1D" w:rsidP="00203B1D">
      <w:pPr>
        <w:jc w:val="both"/>
        <w:rPr>
          <w:rFonts w:ascii="Calibri" w:hAnsi="Calibri"/>
        </w:rPr>
      </w:pPr>
      <w:r w:rsidRPr="00394D55">
        <w:rPr>
          <w:rFonts w:ascii="Calibri" w:hAnsi="Calibri"/>
        </w:rPr>
        <w:t>Regional Economic Develop</w:t>
      </w:r>
      <w:r>
        <w:rPr>
          <w:rFonts w:ascii="Calibri" w:hAnsi="Calibri"/>
        </w:rPr>
        <w:t>ment Partnership, Wheeling, WV (</w:t>
      </w:r>
      <w:r w:rsidRPr="00394D55">
        <w:rPr>
          <w:rFonts w:ascii="Calibri" w:hAnsi="Calibri"/>
        </w:rPr>
        <w:t>2007-2015</w:t>
      </w:r>
      <w:r>
        <w:rPr>
          <w:rFonts w:ascii="Calibri" w:hAnsi="Calibri"/>
        </w:rPr>
        <w:t>)</w:t>
      </w:r>
    </w:p>
    <w:p w14:paraId="48916162" w14:textId="77777777" w:rsidR="00203B1D" w:rsidRPr="00394D55" w:rsidRDefault="00203B1D" w:rsidP="00203B1D">
      <w:pPr>
        <w:jc w:val="both"/>
        <w:rPr>
          <w:rFonts w:ascii="Calibri" w:hAnsi="Calibri"/>
        </w:rPr>
      </w:pPr>
      <w:r w:rsidRPr="00394D55">
        <w:rPr>
          <w:rFonts w:ascii="Calibri" w:hAnsi="Calibri"/>
        </w:rPr>
        <w:t xml:space="preserve">Group Leader, English Studies, </w:t>
      </w:r>
      <w:proofErr w:type="spellStart"/>
      <w:r w:rsidRPr="00394D55">
        <w:rPr>
          <w:rFonts w:ascii="Calibri" w:hAnsi="Calibri"/>
        </w:rPr>
        <w:t>Centrul</w:t>
      </w:r>
      <w:proofErr w:type="spellEnd"/>
      <w:r w:rsidRPr="00394D55">
        <w:rPr>
          <w:rFonts w:ascii="Calibri" w:hAnsi="Calibri"/>
        </w:rPr>
        <w:t xml:space="preserve"> de </w:t>
      </w:r>
      <w:proofErr w:type="spellStart"/>
      <w:r w:rsidRPr="00394D55">
        <w:rPr>
          <w:rFonts w:ascii="Calibri" w:hAnsi="Calibri"/>
        </w:rPr>
        <w:t>Informatii</w:t>
      </w:r>
      <w:proofErr w:type="spellEnd"/>
      <w:r w:rsidRPr="00394D55">
        <w:rPr>
          <w:rFonts w:ascii="Calibri" w:hAnsi="Calibri"/>
        </w:rPr>
        <w:t xml:space="preserve"> </w:t>
      </w:r>
      <w:proofErr w:type="spellStart"/>
      <w:r w:rsidRPr="00394D55">
        <w:rPr>
          <w:rFonts w:ascii="Calibri" w:hAnsi="Calibri"/>
        </w:rPr>
        <w:t>Universitare</w:t>
      </w:r>
      <w:proofErr w:type="spellEnd"/>
      <w:r w:rsidRPr="00394D55">
        <w:rPr>
          <w:rFonts w:ascii="Calibri" w:hAnsi="Calibri"/>
        </w:rPr>
        <w:t xml:space="preserve">, Chisinau, Moldova, </w:t>
      </w:r>
      <w:r>
        <w:rPr>
          <w:rFonts w:ascii="Calibri" w:hAnsi="Calibri"/>
        </w:rPr>
        <w:t>(</w:t>
      </w:r>
      <w:r w:rsidRPr="00394D55">
        <w:rPr>
          <w:rFonts w:ascii="Calibri" w:hAnsi="Calibri"/>
        </w:rPr>
        <w:t>2006</w:t>
      </w:r>
      <w:r>
        <w:rPr>
          <w:rFonts w:ascii="Calibri" w:hAnsi="Calibri"/>
        </w:rPr>
        <w:t>)</w:t>
      </w:r>
    </w:p>
    <w:p w14:paraId="0C51B968" w14:textId="77777777" w:rsidR="00203B1D" w:rsidRPr="00394D55" w:rsidRDefault="00203B1D" w:rsidP="00203B1D">
      <w:pPr>
        <w:jc w:val="both"/>
        <w:rPr>
          <w:rFonts w:ascii="Calibri" w:hAnsi="Calibri"/>
        </w:rPr>
      </w:pPr>
      <w:r w:rsidRPr="00394D55">
        <w:rPr>
          <w:rFonts w:ascii="Calibri" w:hAnsi="Calibri"/>
        </w:rPr>
        <w:t>Chair, Public Poli</w:t>
      </w:r>
      <w:r>
        <w:rPr>
          <w:rFonts w:ascii="Calibri" w:hAnsi="Calibri"/>
        </w:rPr>
        <w:t>cy Foundation of West Virginia (</w:t>
      </w:r>
      <w:r w:rsidRPr="00394D55">
        <w:rPr>
          <w:rFonts w:ascii="Calibri" w:hAnsi="Calibri"/>
        </w:rPr>
        <w:t>2006 – 20</w:t>
      </w:r>
      <w:r>
        <w:rPr>
          <w:rFonts w:ascii="Calibri" w:hAnsi="Calibri"/>
        </w:rPr>
        <w:t>07)</w:t>
      </w:r>
    </w:p>
    <w:p w14:paraId="3642853A" w14:textId="77777777" w:rsidR="00203B1D" w:rsidRPr="00394D55" w:rsidRDefault="00203B1D" w:rsidP="00203B1D">
      <w:pPr>
        <w:jc w:val="both"/>
        <w:rPr>
          <w:rFonts w:ascii="Calibri" w:hAnsi="Calibri"/>
        </w:rPr>
      </w:pPr>
      <w:r w:rsidRPr="00394D55">
        <w:rPr>
          <w:rFonts w:ascii="Calibri" w:hAnsi="Calibri"/>
        </w:rPr>
        <w:t>Member, Governor’s Tax Moder</w:t>
      </w:r>
      <w:r>
        <w:rPr>
          <w:rFonts w:ascii="Calibri" w:hAnsi="Calibri"/>
        </w:rPr>
        <w:t>nization Project (</w:t>
      </w:r>
      <w:r w:rsidRPr="00394D55">
        <w:rPr>
          <w:rFonts w:ascii="Calibri" w:hAnsi="Calibri"/>
        </w:rPr>
        <w:t xml:space="preserve">2006 </w:t>
      </w:r>
      <w:r>
        <w:rPr>
          <w:rFonts w:ascii="Calibri" w:hAnsi="Calibri"/>
        </w:rPr>
        <w:t>–</w:t>
      </w:r>
      <w:r w:rsidRPr="00394D55">
        <w:rPr>
          <w:rFonts w:ascii="Calibri" w:hAnsi="Calibri"/>
        </w:rPr>
        <w:t xml:space="preserve"> 2007</w:t>
      </w:r>
      <w:r>
        <w:rPr>
          <w:rFonts w:ascii="Calibri" w:hAnsi="Calibri"/>
        </w:rPr>
        <w:t>)</w:t>
      </w:r>
    </w:p>
    <w:p w14:paraId="30FDCF9F" w14:textId="77777777" w:rsidR="00203B1D" w:rsidRDefault="00203B1D" w:rsidP="00203B1D">
      <w:pPr>
        <w:jc w:val="both"/>
        <w:rPr>
          <w:rFonts w:ascii="Calibri" w:hAnsi="Calibri"/>
        </w:rPr>
      </w:pPr>
      <w:r>
        <w:rPr>
          <w:rFonts w:ascii="Calibri" w:hAnsi="Calibri"/>
        </w:rPr>
        <w:t>Chairman, West Virginia Republican Party (2005 – 2006)</w:t>
      </w:r>
    </w:p>
    <w:p w14:paraId="1412E087" w14:textId="77777777" w:rsidR="00203B1D" w:rsidRPr="00394D55" w:rsidRDefault="00203B1D" w:rsidP="00203B1D">
      <w:pPr>
        <w:jc w:val="both"/>
        <w:rPr>
          <w:rFonts w:ascii="Calibri" w:hAnsi="Calibri"/>
        </w:rPr>
      </w:pPr>
      <w:r w:rsidRPr="00394D55">
        <w:rPr>
          <w:rFonts w:ascii="Calibri" w:hAnsi="Calibri"/>
        </w:rPr>
        <w:t>Presidential E</w:t>
      </w:r>
      <w:r>
        <w:rPr>
          <w:rFonts w:ascii="Calibri" w:hAnsi="Calibri"/>
        </w:rPr>
        <w:t>lector, State of West Virginia (2004)</w:t>
      </w:r>
    </w:p>
    <w:p w14:paraId="333C65BF" w14:textId="77777777" w:rsidR="00203B1D" w:rsidRDefault="00203B1D" w:rsidP="00203B1D">
      <w:pPr>
        <w:jc w:val="both"/>
        <w:rPr>
          <w:rFonts w:ascii="Calibri" w:hAnsi="Calibri"/>
        </w:rPr>
      </w:pPr>
      <w:r>
        <w:rPr>
          <w:rFonts w:ascii="Calibri" w:hAnsi="Calibri"/>
        </w:rPr>
        <w:t>Delegate to the Republican National Convention (2004)</w:t>
      </w:r>
    </w:p>
    <w:p w14:paraId="2F182DE6" w14:textId="77777777" w:rsidR="00203B1D" w:rsidRDefault="00203B1D" w:rsidP="00203B1D">
      <w:pPr>
        <w:jc w:val="both"/>
        <w:rPr>
          <w:rFonts w:ascii="Calibri" w:hAnsi="Calibri"/>
        </w:rPr>
      </w:pPr>
      <w:r>
        <w:rPr>
          <w:rFonts w:ascii="Calibri" w:hAnsi="Calibri"/>
        </w:rPr>
        <w:t>Candidate for Governor, Republican Party, State of West Virginia (2004)</w:t>
      </w:r>
    </w:p>
    <w:p w14:paraId="4DA59E68" w14:textId="77777777" w:rsidR="00203B1D" w:rsidRPr="00394D55" w:rsidRDefault="00203B1D" w:rsidP="00203B1D">
      <w:pPr>
        <w:jc w:val="both"/>
        <w:rPr>
          <w:rFonts w:ascii="Calibri" w:hAnsi="Calibri"/>
        </w:rPr>
      </w:pPr>
      <w:r w:rsidRPr="00394D55">
        <w:rPr>
          <w:rFonts w:ascii="Calibri" w:hAnsi="Calibri"/>
        </w:rPr>
        <w:t xml:space="preserve">Chairman, West </w:t>
      </w:r>
      <w:r>
        <w:rPr>
          <w:rFonts w:ascii="Calibri" w:hAnsi="Calibri"/>
        </w:rPr>
        <w:t>Virginia Public Policy Council (</w:t>
      </w:r>
      <w:r w:rsidRPr="00394D55">
        <w:rPr>
          <w:rFonts w:ascii="Calibri" w:hAnsi="Calibri"/>
        </w:rPr>
        <w:t>2002 – 2004</w:t>
      </w:r>
      <w:r>
        <w:rPr>
          <w:rFonts w:ascii="Calibri" w:hAnsi="Calibri"/>
        </w:rPr>
        <w:t>)</w:t>
      </w:r>
    </w:p>
    <w:p w14:paraId="65BACB0E" w14:textId="77777777" w:rsidR="00203B1D" w:rsidRPr="00394D55" w:rsidRDefault="00203B1D" w:rsidP="00203B1D">
      <w:pPr>
        <w:jc w:val="both"/>
        <w:rPr>
          <w:rFonts w:ascii="Calibri" w:hAnsi="Calibri"/>
        </w:rPr>
      </w:pPr>
      <w:r w:rsidRPr="00394D55">
        <w:rPr>
          <w:rFonts w:ascii="Calibri" w:hAnsi="Calibri"/>
        </w:rPr>
        <w:t xml:space="preserve">Member, Board of Directors, Underwood </w:t>
      </w:r>
      <w:r>
        <w:rPr>
          <w:rFonts w:ascii="Calibri" w:hAnsi="Calibri"/>
        </w:rPr>
        <w:t>Institute, Marshall University (</w:t>
      </w:r>
      <w:r w:rsidRPr="00394D55">
        <w:rPr>
          <w:rFonts w:ascii="Calibri" w:hAnsi="Calibri"/>
        </w:rPr>
        <w:t>2001 – 2007</w:t>
      </w:r>
      <w:r>
        <w:rPr>
          <w:rFonts w:ascii="Calibri" w:hAnsi="Calibri"/>
        </w:rPr>
        <w:t>)</w:t>
      </w:r>
    </w:p>
    <w:p w14:paraId="4A0CB8AB" w14:textId="77777777" w:rsidR="00203B1D" w:rsidRPr="00394D55" w:rsidRDefault="00203B1D" w:rsidP="00203B1D">
      <w:pPr>
        <w:jc w:val="both"/>
        <w:rPr>
          <w:rFonts w:ascii="Calibri" w:hAnsi="Calibri"/>
        </w:rPr>
      </w:pPr>
      <w:r w:rsidRPr="00394D55">
        <w:rPr>
          <w:rFonts w:ascii="Calibri" w:hAnsi="Calibri"/>
        </w:rPr>
        <w:t>Member, Board of Director</w:t>
      </w:r>
      <w:r>
        <w:rPr>
          <w:rFonts w:ascii="Calibri" w:hAnsi="Calibri"/>
        </w:rPr>
        <w:t>s, Visiting Nurses Association (</w:t>
      </w:r>
      <w:r w:rsidRPr="00394D55">
        <w:rPr>
          <w:rFonts w:ascii="Calibri" w:hAnsi="Calibri"/>
        </w:rPr>
        <w:t>2000 – 2003</w:t>
      </w:r>
      <w:r>
        <w:rPr>
          <w:rFonts w:ascii="Calibri" w:hAnsi="Calibri"/>
        </w:rPr>
        <w:t>)</w:t>
      </w:r>
    </w:p>
    <w:p w14:paraId="65155721" w14:textId="77777777" w:rsidR="00203B1D" w:rsidRPr="00394D55" w:rsidRDefault="00203B1D" w:rsidP="00203B1D">
      <w:pPr>
        <w:jc w:val="both"/>
        <w:rPr>
          <w:rFonts w:ascii="Calibri" w:hAnsi="Calibri"/>
        </w:rPr>
      </w:pPr>
      <w:r w:rsidRPr="00394D55">
        <w:rPr>
          <w:rFonts w:ascii="Calibri" w:hAnsi="Calibri"/>
        </w:rPr>
        <w:t xml:space="preserve">Member, Board </w:t>
      </w:r>
      <w:r>
        <w:rPr>
          <w:rFonts w:ascii="Calibri" w:hAnsi="Calibri"/>
        </w:rPr>
        <w:t>of Advisors, BB&amp;T, Northern WV (</w:t>
      </w:r>
      <w:r w:rsidRPr="00394D55">
        <w:rPr>
          <w:rFonts w:ascii="Calibri" w:hAnsi="Calibri"/>
        </w:rPr>
        <w:t>2001 – 2010</w:t>
      </w:r>
      <w:r>
        <w:rPr>
          <w:rFonts w:ascii="Calibri" w:hAnsi="Calibri"/>
        </w:rPr>
        <w:t>)</w:t>
      </w:r>
    </w:p>
    <w:p w14:paraId="7EBC731D" w14:textId="77777777" w:rsidR="00203B1D" w:rsidRPr="00394D55" w:rsidRDefault="00203B1D" w:rsidP="00203B1D">
      <w:pPr>
        <w:jc w:val="both"/>
        <w:rPr>
          <w:rFonts w:ascii="Calibri" w:hAnsi="Calibri"/>
        </w:rPr>
      </w:pPr>
      <w:r w:rsidRPr="00394D55">
        <w:rPr>
          <w:rFonts w:ascii="Calibri" w:hAnsi="Calibri"/>
        </w:rPr>
        <w:t xml:space="preserve">Member, Board of Directors, Victorian </w:t>
      </w:r>
      <w:r>
        <w:rPr>
          <w:rFonts w:ascii="Calibri" w:hAnsi="Calibri"/>
        </w:rPr>
        <w:t>Wheeling Landmarks Association (</w:t>
      </w:r>
      <w:r w:rsidRPr="00394D55">
        <w:rPr>
          <w:rFonts w:ascii="Calibri" w:hAnsi="Calibri"/>
        </w:rPr>
        <w:t>1993 – 1997</w:t>
      </w:r>
      <w:r>
        <w:rPr>
          <w:rFonts w:ascii="Calibri" w:hAnsi="Calibri"/>
        </w:rPr>
        <w:t>)</w:t>
      </w:r>
    </w:p>
    <w:p w14:paraId="1E990F7B" w14:textId="77777777" w:rsidR="00203B1D" w:rsidRDefault="00203B1D" w:rsidP="00203B1D">
      <w:pPr>
        <w:jc w:val="both"/>
        <w:rPr>
          <w:rFonts w:ascii="Calibri" w:hAnsi="Calibri"/>
        </w:rPr>
      </w:pPr>
      <w:r>
        <w:rPr>
          <w:rFonts w:ascii="Calibri" w:hAnsi="Calibri"/>
        </w:rPr>
        <w:t>Republican Nominee for State Senate, 2</w:t>
      </w:r>
      <w:r w:rsidRPr="000B31AA">
        <w:rPr>
          <w:rFonts w:ascii="Calibri" w:hAnsi="Calibri"/>
          <w:vertAlign w:val="superscript"/>
        </w:rPr>
        <w:t>nd</w:t>
      </w:r>
      <w:r>
        <w:rPr>
          <w:rFonts w:ascii="Calibri" w:hAnsi="Calibri"/>
        </w:rPr>
        <w:t xml:space="preserve"> Senatorial District, West Virginia (1994)</w:t>
      </w:r>
    </w:p>
    <w:p w14:paraId="70F3A38B" w14:textId="77777777" w:rsidR="00203B1D" w:rsidRPr="00394D55" w:rsidRDefault="00203B1D" w:rsidP="00203B1D">
      <w:pPr>
        <w:jc w:val="both"/>
        <w:rPr>
          <w:rFonts w:ascii="Calibri" w:hAnsi="Calibri"/>
        </w:rPr>
      </w:pPr>
      <w:r w:rsidRPr="00394D55">
        <w:rPr>
          <w:rFonts w:ascii="Calibri" w:hAnsi="Calibri"/>
        </w:rPr>
        <w:t>Member, Ohio</w:t>
      </w:r>
      <w:r>
        <w:rPr>
          <w:rFonts w:ascii="Calibri" w:hAnsi="Calibri"/>
        </w:rPr>
        <w:t xml:space="preserve"> Valley Basketball Association (</w:t>
      </w:r>
      <w:r w:rsidRPr="00394D55">
        <w:rPr>
          <w:rFonts w:ascii="Calibri" w:hAnsi="Calibri"/>
        </w:rPr>
        <w:t>1992 – 1997</w:t>
      </w:r>
      <w:r>
        <w:rPr>
          <w:rFonts w:ascii="Calibri" w:hAnsi="Calibri"/>
        </w:rPr>
        <w:t>)</w:t>
      </w:r>
    </w:p>
    <w:p w14:paraId="4DD5FEBC" w14:textId="77777777" w:rsidR="00203B1D" w:rsidRPr="00394D55" w:rsidRDefault="00203B1D" w:rsidP="00203B1D">
      <w:pPr>
        <w:jc w:val="both"/>
        <w:rPr>
          <w:rFonts w:ascii="Calibri" w:hAnsi="Calibri"/>
        </w:rPr>
      </w:pPr>
      <w:r w:rsidRPr="00394D55">
        <w:rPr>
          <w:rFonts w:ascii="Calibri" w:hAnsi="Calibri"/>
        </w:rPr>
        <w:t>Volunteer Legal Counsel, Marshal</w:t>
      </w:r>
      <w:r>
        <w:rPr>
          <w:rFonts w:ascii="Calibri" w:hAnsi="Calibri"/>
        </w:rPr>
        <w:t>l County Solid Waste Authority (</w:t>
      </w:r>
      <w:r w:rsidRPr="00394D55">
        <w:rPr>
          <w:rFonts w:ascii="Calibri" w:hAnsi="Calibri"/>
        </w:rPr>
        <w:t xml:space="preserve">1991 </w:t>
      </w:r>
      <w:r>
        <w:rPr>
          <w:rFonts w:ascii="Calibri" w:hAnsi="Calibri"/>
        </w:rPr>
        <w:t>–</w:t>
      </w:r>
      <w:r w:rsidRPr="00394D55">
        <w:rPr>
          <w:rFonts w:ascii="Calibri" w:hAnsi="Calibri"/>
        </w:rPr>
        <w:t xml:space="preserve"> 1997</w:t>
      </w:r>
      <w:r>
        <w:rPr>
          <w:rFonts w:ascii="Calibri" w:hAnsi="Calibri"/>
        </w:rPr>
        <w:t>)</w:t>
      </w:r>
    </w:p>
    <w:p w14:paraId="259A5A39" w14:textId="77777777" w:rsidR="00203B1D" w:rsidRDefault="00203B1D" w:rsidP="00203B1D">
      <w:pPr>
        <w:jc w:val="both"/>
        <w:rPr>
          <w:rFonts w:ascii="Calibri" w:hAnsi="Calibri"/>
        </w:rPr>
      </w:pPr>
      <w:r>
        <w:rPr>
          <w:rFonts w:ascii="Calibri" w:hAnsi="Calibri"/>
        </w:rPr>
        <w:t>Republican Nominee for House of Delegates, 4</w:t>
      </w:r>
      <w:r w:rsidRPr="000B31AA">
        <w:rPr>
          <w:rFonts w:ascii="Calibri" w:hAnsi="Calibri"/>
          <w:vertAlign w:val="superscript"/>
        </w:rPr>
        <w:t>th</w:t>
      </w:r>
      <w:r>
        <w:rPr>
          <w:rFonts w:ascii="Calibri" w:hAnsi="Calibri"/>
        </w:rPr>
        <w:t xml:space="preserve"> District, West Virginia (1982)</w:t>
      </w:r>
    </w:p>
    <w:p w14:paraId="2D841413" w14:textId="77777777" w:rsidR="00203B1D" w:rsidRPr="00394D55" w:rsidRDefault="00203B1D" w:rsidP="00203B1D">
      <w:pPr>
        <w:jc w:val="both"/>
        <w:rPr>
          <w:rFonts w:ascii="Calibri" w:hAnsi="Calibri"/>
        </w:rPr>
      </w:pPr>
      <w:r w:rsidRPr="00394D55">
        <w:rPr>
          <w:rFonts w:ascii="Calibri" w:hAnsi="Calibri"/>
        </w:rPr>
        <w:t>Member, Board of Di</w:t>
      </w:r>
      <w:r>
        <w:rPr>
          <w:rFonts w:ascii="Calibri" w:hAnsi="Calibri"/>
        </w:rPr>
        <w:t>rectors, Youth Services System (</w:t>
      </w:r>
      <w:r w:rsidRPr="00394D55">
        <w:rPr>
          <w:rFonts w:ascii="Calibri" w:hAnsi="Calibri"/>
        </w:rPr>
        <w:t>1979 – 1985</w:t>
      </w:r>
      <w:r>
        <w:rPr>
          <w:rFonts w:ascii="Calibri" w:hAnsi="Calibri"/>
        </w:rPr>
        <w:t>)</w:t>
      </w:r>
    </w:p>
    <w:p w14:paraId="3F02EECD" w14:textId="77777777" w:rsidR="00203B1D" w:rsidRPr="00394D55" w:rsidRDefault="00203B1D" w:rsidP="00203B1D">
      <w:pPr>
        <w:rPr>
          <w:rFonts w:ascii="Calibri" w:hAnsi="Calibri"/>
          <w:b/>
        </w:rPr>
      </w:pPr>
    </w:p>
    <w:p w14:paraId="6E8FF667" w14:textId="77777777" w:rsidR="00203B1D" w:rsidRPr="00394D55" w:rsidRDefault="00203B1D" w:rsidP="00203B1D">
      <w:pPr>
        <w:rPr>
          <w:rFonts w:ascii="Calibri" w:hAnsi="Calibri"/>
          <w:b/>
          <w:sz w:val="28"/>
          <w:szCs w:val="28"/>
          <w:u w:val="single"/>
        </w:rPr>
      </w:pPr>
      <w:r w:rsidRPr="00394D55">
        <w:rPr>
          <w:rFonts w:ascii="Calibri" w:hAnsi="Calibri"/>
          <w:b/>
          <w:sz w:val="28"/>
          <w:szCs w:val="28"/>
          <w:u w:val="single"/>
        </w:rPr>
        <w:t xml:space="preserve">ORGANIZATION MEMBERSHIPS </w:t>
      </w:r>
    </w:p>
    <w:p w14:paraId="23ECB5A5" w14:textId="77777777" w:rsidR="00203B1D" w:rsidRPr="00394D55" w:rsidRDefault="00203B1D" w:rsidP="00203B1D">
      <w:pPr>
        <w:rPr>
          <w:rFonts w:ascii="Calibri" w:hAnsi="Calibri"/>
        </w:rPr>
      </w:pPr>
    </w:p>
    <w:p w14:paraId="4B0147E4" w14:textId="77777777" w:rsidR="00203B1D" w:rsidRDefault="00203B1D" w:rsidP="00203B1D">
      <w:pPr>
        <w:rPr>
          <w:rFonts w:ascii="Calibri" w:hAnsi="Calibri"/>
        </w:rPr>
      </w:pPr>
      <w:r>
        <w:rPr>
          <w:rFonts w:ascii="Calibri" w:hAnsi="Calibri"/>
        </w:rPr>
        <w:t>Member, Grace Fellowship Church</w:t>
      </w:r>
    </w:p>
    <w:p w14:paraId="0B2FE493" w14:textId="77777777" w:rsidR="00203B1D" w:rsidRPr="00394D55" w:rsidRDefault="00203B1D" w:rsidP="00203B1D">
      <w:pPr>
        <w:rPr>
          <w:rFonts w:ascii="Calibri" w:hAnsi="Calibri"/>
        </w:rPr>
      </w:pPr>
      <w:r>
        <w:rPr>
          <w:rFonts w:ascii="Calibri" w:hAnsi="Calibri"/>
        </w:rPr>
        <w:t>Member, Cornerstone Family Church</w:t>
      </w:r>
    </w:p>
    <w:p w14:paraId="4760A0B6" w14:textId="77777777" w:rsidR="00203B1D" w:rsidRPr="00394D55" w:rsidRDefault="00203B1D" w:rsidP="00203B1D">
      <w:pPr>
        <w:rPr>
          <w:rFonts w:ascii="Calibri" w:hAnsi="Calibri"/>
        </w:rPr>
      </w:pPr>
      <w:r w:rsidRPr="00394D55">
        <w:rPr>
          <w:rFonts w:ascii="Calibri" w:hAnsi="Calibri"/>
        </w:rPr>
        <w:t>Member, Vineyard Church</w:t>
      </w:r>
    </w:p>
    <w:p w14:paraId="610240A1" w14:textId="77777777" w:rsidR="00203B1D" w:rsidRDefault="00203B1D" w:rsidP="00203B1D">
      <w:pPr>
        <w:rPr>
          <w:rFonts w:ascii="Calibri" w:hAnsi="Calibri"/>
        </w:rPr>
      </w:pPr>
      <w:r w:rsidRPr="00394D55">
        <w:rPr>
          <w:rFonts w:ascii="Calibri" w:hAnsi="Calibri"/>
        </w:rPr>
        <w:t>Member, Twilight Club</w:t>
      </w:r>
    </w:p>
    <w:p w14:paraId="2E764A83" w14:textId="77777777" w:rsidR="00203B1D" w:rsidRPr="00394D55" w:rsidRDefault="00203B1D" w:rsidP="00203B1D">
      <w:pPr>
        <w:rPr>
          <w:rFonts w:ascii="Calibri" w:hAnsi="Calibri"/>
        </w:rPr>
      </w:pPr>
      <w:r w:rsidRPr="00394D55">
        <w:rPr>
          <w:rFonts w:ascii="Calibri" w:hAnsi="Calibri"/>
        </w:rPr>
        <w:t>Member, Mountaineer Athletic Club, West Virginia University</w:t>
      </w:r>
    </w:p>
    <w:p w14:paraId="0B155E42" w14:textId="77777777" w:rsidR="00203B1D" w:rsidRDefault="00203B1D" w:rsidP="00203B1D">
      <w:pPr>
        <w:jc w:val="both"/>
        <w:rPr>
          <w:rFonts w:ascii="Calibri" w:hAnsi="Calibri"/>
        </w:rPr>
      </w:pPr>
      <w:r w:rsidRPr="00394D55">
        <w:rPr>
          <w:rFonts w:ascii="Calibri" w:hAnsi="Calibri"/>
        </w:rPr>
        <w:t>Member, John Marshall Society, Marshall University</w:t>
      </w:r>
    </w:p>
    <w:p w14:paraId="4DCDB536" w14:textId="77777777" w:rsidR="00203B1D" w:rsidRDefault="00203B1D" w:rsidP="00203B1D">
      <w:pPr>
        <w:jc w:val="both"/>
        <w:rPr>
          <w:rFonts w:ascii="Calibri" w:hAnsi="Calibri"/>
        </w:rPr>
      </w:pPr>
    </w:p>
    <w:p w14:paraId="67ADAB09" w14:textId="77777777" w:rsidR="00203B1D" w:rsidRPr="004208FB" w:rsidRDefault="00203B1D" w:rsidP="00203B1D">
      <w:pPr>
        <w:pStyle w:val="BlockText"/>
        <w:tabs>
          <w:tab w:val="clear" w:pos="4320"/>
        </w:tabs>
        <w:spacing w:after="0"/>
        <w:ind w:left="0" w:right="-540"/>
        <w:rPr>
          <w:rFonts w:ascii="Calibri" w:hAnsi="Calibri"/>
          <w:b/>
          <w:sz w:val="28"/>
          <w:szCs w:val="28"/>
          <w:u w:val="single"/>
        </w:rPr>
      </w:pPr>
      <w:r w:rsidRPr="004208FB">
        <w:rPr>
          <w:rFonts w:ascii="Calibri" w:hAnsi="Calibri"/>
          <w:b/>
          <w:sz w:val="28"/>
          <w:szCs w:val="28"/>
          <w:u w:val="single"/>
        </w:rPr>
        <w:t>INTELLECTUAL CONTRIBUTIONS</w:t>
      </w:r>
    </w:p>
    <w:p w14:paraId="0C8770FC" w14:textId="77777777" w:rsidR="00203B1D" w:rsidRPr="004208FB" w:rsidRDefault="00203B1D" w:rsidP="00203B1D">
      <w:pPr>
        <w:pStyle w:val="BlockText"/>
        <w:tabs>
          <w:tab w:val="clear" w:pos="4320"/>
        </w:tabs>
        <w:spacing w:after="0"/>
        <w:ind w:left="0" w:right="-540"/>
        <w:rPr>
          <w:rFonts w:ascii="Calibri" w:hAnsi="Calibri"/>
          <w:sz w:val="24"/>
          <w:szCs w:val="24"/>
        </w:rPr>
      </w:pPr>
    </w:p>
    <w:p w14:paraId="43061890" w14:textId="77777777" w:rsidR="00203B1D" w:rsidRPr="00135253" w:rsidRDefault="00203B1D" w:rsidP="00203B1D">
      <w:pPr>
        <w:pStyle w:val="BlockText"/>
        <w:tabs>
          <w:tab w:val="clear" w:pos="4320"/>
        </w:tabs>
        <w:spacing w:after="0"/>
        <w:ind w:left="0" w:right="-540"/>
        <w:rPr>
          <w:rFonts w:ascii="Calibri" w:hAnsi="Calibri"/>
          <w:sz w:val="24"/>
          <w:szCs w:val="24"/>
        </w:rPr>
      </w:pPr>
      <w:r w:rsidRPr="00135253">
        <w:rPr>
          <w:rFonts w:ascii="Calibri" w:hAnsi="Calibri"/>
          <w:b/>
          <w:sz w:val="24"/>
          <w:szCs w:val="24"/>
        </w:rPr>
        <w:t>Peer Reviewed Journals</w:t>
      </w:r>
    </w:p>
    <w:p w14:paraId="5BE91BCF" w14:textId="77777777" w:rsidR="00203B1D" w:rsidRPr="004208FB" w:rsidRDefault="00203B1D" w:rsidP="00203B1D">
      <w:pPr>
        <w:jc w:val="both"/>
        <w:rPr>
          <w:rFonts w:ascii="Calibri" w:hAnsi="Calibri"/>
          <w:bCs/>
        </w:rPr>
      </w:pPr>
    </w:p>
    <w:p w14:paraId="18DCC9B1" w14:textId="77777777" w:rsidR="00203B1D" w:rsidRDefault="00203B1D" w:rsidP="00203B1D">
      <w:pPr>
        <w:jc w:val="both"/>
        <w:rPr>
          <w:rFonts w:ascii="Calibri" w:hAnsi="Calibri"/>
          <w:bCs/>
        </w:rPr>
      </w:pPr>
      <w:r>
        <w:rPr>
          <w:rFonts w:ascii="Calibri" w:hAnsi="Calibri"/>
          <w:bCs/>
        </w:rPr>
        <w:t>“Special Report: Higher Education,” Public Policy Quarterly, January 2019 (scheduled), (with Raymond Keener III).</w:t>
      </w:r>
    </w:p>
    <w:p w14:paraId="69323795" w14:textId="77777777" w:rsidR="00203B1D" w:rsidRDefault="00203B1D" w:rsidP="00203B1D">
      <w:pPr>
        <w:jc w:val="both"/>
        <w:rPr>
          <w:rFonts w:ascii="Calibri" w:hAnsi="Calibri"/>
          <w:bCs/>
        </w:rPr>
      </w:pPr>
    </w:p>
    <w:p w14:paraId="468B3661" w14:textId="77777777" w:rsidR="00203B1D" w:rsidRDefault="00203B1D" w:rsidP="00203B1D">
      <w:pPr>
        <w:jc w:val="both"/>
        <w:rPr>
          <w:rFonts w:ascii="Calibri" w:hAnsi="Calibri"/>
          <w:bCs/>
        </w:rPr>
      </w:pPr>
      <w:r>
        <w:rPr>
          <w:rFonts w:ascii="Calibri" w:hAnsi="Calibri"/>
          <w:bCs/>
        </w:rPr>
        <w:lastRenderedPageBreak/>
        <w:t xml:space="preserve">“Special Report: State Hospitals,” Public Policy Quarterly, December 2018 (with Dr. Terry Wallace and Raymond Keener III). </w:t>
      </w:r>
    </w:p>
    <w:p w14:paraId="65B20C9D" w14:textId="77777777" w:rsidR="00203B1D" w:rsidRDefault="00203B1D" w:rsidP="00203B1D">
      <w:pPr>
        <w:jc w:val="both"/>
        <w:rPr>
          <w:rFonts w:ascii="Calibri" w:hAnsi="Calibri"/>
          <w:bCs/>
        </w:rPr>
      </w:pPr>
    </w:p>
    <w:p w14:paraId="7A9ADA05" w14:textId="77777777" w:rsidR="00203B1D" w:rsidRPr="004208FB" w:rsidRDefault="00203B1D" w:rsidP="00203B1D">
      <w:pPr>
        <w:jc w:val="both"/>
        <w:rPr>
          <w:rFonts w:ascii="Calibri" w:hAnsi="Calibri"/>
          <w:bCs/>
        </w:rPr>
      </w:pPr>
      <w:r w:rsidRPr="004208FB">
        <w:rPr>
          <w:rFonts w:ascii="Calibri" w:hAnsi="Calibri"/>
          <w:bCs/>
        </w:rPr>
        <w:t>“A Three-Step Plan for Restructuring Higher Education in West Virginia,” Public Policy Quarterly, December 2016 (with Raymond Keener III).</w:t>
      </w:r>
    </w:p>
    <w:p w14:paraId="21AADCBE" w14:textId="77777777" w:rsidR="00203B1D" w:rsidRPr="004208FB" w:rsidRDefault="00203B1D" w:rsidP="00203B1D">
      <w:pPr>
        <w:jc w:val="both"/>
        <w:rPr>
          <w:rFonts w:ascii="Calibri" w:hAnsi="Calibri"/>
          <w:bCs/>
        </w:rPr>
      </w:pPr>
    </w:p>
    <w:p w14:paraId="32E3204B" w14:textId="77777777" w:rsidR="00203B1D" w:rsidRPr="004208FB" w:rsidRDefault="00203B1D" w:rsidP="00203B1D">
      <w:pPr>
        <w:jc w:val="both"/>
        <w:rPr>
          <w:rFonts w:ascii="Calibri" w:hAnsi="Calibri"/>
          <w:bCs/>
        </w:rPr>
      </w:pPr>
      <w:r w:rsidRPr="004208FB">
        <w:rPr>
          <w:rFonts w:ascii="Calibri" w:hAnsi="Calibri"/>
          <w:bCs/>
        </w:rPr>
        <w:t>“Combatting West Virginia’s Drug Problem: A Public Policy Agenda,” Public Policy Quarterly, November 2016 (with Raymond Keener III).</w:t>
      </w:r>
    </w:p>
    <w:p w14:paraId="4E5AAAB9" w14:textId="77777777" w:rsidR="00203B1D" w:rsidRPr="004208FB" w:rsidRDefault="00203B1D" w:rsidP="00203B1D">
      <w:pPr>
        <w:jc w:val="both"/>
        <w:rPr>
          <w:rFonts w:ascii="Calibri" w:hAnsi="Calibri"/>
          <w:bCs/>
        </w:rPr>
      </w:pPr>
    </w:p>
    <w:p w14:paraId="07544E02" w14:textId="77777777" w:rsidR="00203B1D" w:rsidRPr="004208FB" w:rsidRDefault="00203B1D" w:rsidP="00203B1D">
      <w:pPr>
        <w:jc w:val="both"/>
        <w:rPr>
          <w:rFonts w:ascii="Calibri" w:hAnsi="Calibri"/>
        </w:rPr>
      </w:pPr>
      <w:r w:rsidRPr="004208FB">
        <w:rPr>
          <w:rFonts w:ascii="Calibri" w:hAnsi="Calibri"/>
        </w:rPr>
        <w:t>“Funding the Purposes of State Support for Higher Education,” Public Policy Quarterly, July 2015.</w:t>
      </w:r>
    </w:p>
    <w:p w14:paraId="48414B30" w14:textId="77777777" w:rsidR="00203B1D" w:rsidRPr="004208FB" w:rsidRDefault="00203B1D" w:rsidP="00203B1D">
      <w:pPr>
        <w:jc w:val="both"/>
        <w:rPr>
          <w:rFonts w:ascii="Calibri" w:hAnsi="Calibri"/>
        </w:rPr>
      </w:pPr>
    </w:p>
    <w:p w14:paraId="0BEE4D94" w14:textId="77777777" w:rsidR="00203B1D" w:rsidRPr="004208FB" w:rsidRDefault="00203B1D" w:rsidP="00203B1D">
      <w:pPr>
        <w:jc w:val="both"/>
        <w:rPr>
          <w:rFonts w:ascii="Calibri" w:hAnsi="Calibri"/>
          <w:bCs/>
        </w:rPr>
      </w:pPr>
      <w:r w:rsidRPr="004208FB">
        <w:rPr>
          <w:rFonts w:ascii="Calibri" w:hAnsi="Calibri"/>
          <w:bCs/>
        </w:rPr>
        <w:t xml:space="preserve"> “Financing Public Higher Education: An Agenda for State Legislators,” Public Policy Quarterly, Fall 2014</w:t>
      </w:r>
    </w:p>
    <w:p w14:paraId="5022D1C6" w14:textId="77777777" w:rsidR="00203B1D" w:rsidRPr="004208FB" w:rsidRDefault="00203B1D" w:rsidP="00203B1D">
      <w:pPr>
        <w:jc w:val="both"/>
        <w:rPr>
          <w:rFonts w:ascii="Calibri" w:hAnsi="Calibri"/>
          <w:bCs/>
        </w:rPr>
      </w:pPr>
    </w:p>
    <w:p w14:paraId="62D67CCF" w14:textId="77777777" w:rsidR="00203B1D" w:rsidRPr="004208FB" w:rsidRDefault="00203B1D" w:rsidP="00203B1D">
      <w:pPr>
        <w:jc w:val="both"/>
        <w:rPr>
          <w:rFonts w:ascii="Calibri" w:hAnsi="Calibri"/>
          <w:bCs/>
        </w:rPr>
      </w:pPr>
      <w:r w:rsidRPr="004208FB">
        <w:rPr>
          <w:rFonts w:ascii="Calibri" w:hAnsi="Calibri"/>
          <w:bCs/>
        </w:rPr>
        <w:t xml:space="preserve">“Entrepreneurial Education: A Model Curriculum for Colleges and Universities in West Virginia,” Public Policy Quarterly, Spring 2013 (with Raymond Keener III).  </w:t>
      </w:r>
    </w:p>
    <w:p w14:paraId="597EEFE8" w14:textId="77777777" w:rsidR="00203B1D" w:rsidRPr="004208FB" w:rsidRDefault="00203B1D" w:rsidP="00203B1D">
      <w:pPr>
        <w:jc w:val="both"/>
        <w:rPr>
          <w:rFonts w:ascii="Calibri" w:hAnsi="Calibri"/>
          <w:bCs/>
        </w:rPr>
      </w:pPr>
    </w:p>
    <w:p w14:paraId="75C687E5" w14:textId="77777777" w:rsidR="00203B1D" w:rsidRPr="004208FB" w:rsidRDefault="00203B1D" w:rsidP="00203B1D">
      <w:pPr>
        <w:jc w:val="both"/>
        <w:rPr>
          <w:rFonts w:ascii="Calibri" w:hAnsi="Calibri"/>
          <w:bCs/>
        </w:rPr>
      </w:pPr>
      <w:r w:rsidRPr="004208FB">
        <w:rPr>
          <w:rFonts w:ascii="Calibri" w:hAnsi="Calibri"/>
          <w:bCs/>
        </w:rPr>
        <w:t xml:space="preserve">“The Interstate Taxation of Property,” </w:t>
      </w:r>
      <w:r w:rsidRPr="004208FB">
        <w:rPr>
          <w:rFonts w:ascii="Calibri" w:hAnsi="Calibri"/>
          <w:bCs/>
          <w:i/>
        </w:rPr>
        <w:t>State Tax Notes</w:t>
      </w:r>
      <w:r w:rsidRPr="004208FB">
        <w:rPr>
          <w:rFonts w:ascii="Calibri" w:hAnsi="Calibri"/>
          <w:bCs/>
        </w:rPr>
        <w:t xml:space="preserve">, Tax Analysts, February 21, 2011 (with Raymond Keener III). </w:t>
      </w:r>
    </w:p>
    <w:p w14:paraId="5C585C9E" w14:textId="77777777" w:rsidR="00203B1D" w:rsidRPr="004208FB" w:rsidRDefault="00203B1D" w:rsidP="00203B1D">
      <w:pPr>
        <w:jc w:val="both"/>
        <w:rPr>
          <w:rFonts w:ascii="Calibri" w:hAnsi="Calibri"/>
          <w:bCs/>
        </w:rPr>
      </w:pPr>
    </w:p>
    <w:p w14:paraId="44E60020" w14:textId="77777777" w:rsidR="00203B1D" w:rsidRPr="004208FB" w:rsidRDefault="00203B1D" w:rsidP="00203B1D">
      <w:pPr>
        <w:jc w:val="both"/>
        <w:rPr>
          <w:rFonts w:ascii="Calibri" w:hAnsi="Calibri"/>
          <w:bCs/>
        </w:rPr>
      </w:pPr>
      <w:r w:rsidRPr="004208FB">
        <w:rPr>
          <w:rFonts w:ascii="Calibri" w:hAnsi="Calibri"/>
          <w:bCs/>
        </w:rPr>
        <w:t xml:space="preserve">“Taxation of Interstate Commerce: A Textualist View,” </w:t>
      </w:r>
      <w:r w:rsidRPr="004208FB">
        <w:rPr>
          <w:rFonts w:ascii="Calibri" w:hAnsi="Calibri"/>
          <w:bCs/>
          <w:i/>
          <w:iCs/>
        </w:rPr>
        <w:t xml:space="preserve">State Tax Notes, </w:t>
      </w:r>
      <w:r w:rsidRPr="004208FB">
        <w:rPr>
          <w:rFonts w:ascii="Calibri" w:hAnsi="Calibri"/>
          <w:bCs/>
        </w:rPr>
        <w:t>Tax Analysts, September 1, 2008 (with Raymond Keener, III).</w:t>
      </w:r>
    </w:p>
    <w:p w14:paraId="469FA696" w14:textId="77777777" w:rsidR="00203B1D" w:rsidRPr="004208FB" w:rsidRDefault="00203B1D" w:rsidP="00203B1D">
      <w:pPr>
        <w:jc w:val="both"/>
        <w:rPr>
          <w:rFonts w:ascii="Calibri" w:hAnsi="Calibri"/>
          <w:bCs/>
        </w:rPr>
      </w:pPr>
    </w:p>
    <w:p w14:paraId="75C6B5F6" w14:textId="77777777" w:rsidR="00203B1D" w:rsidRPr="004208FB" w:rsidRDefault="00203B1D" w:rsidP="00203B1D">
      <w:pPr>
        <w:jc w:val="both"/>
        <w:rPr>
          <w:rFonts w:ascii="Calibri" w:hAnsi="Calibri"/>
          <w:bCs/>
        </w:rPr>
      </w:pPr>
      <w:r w:rsidRPr="004208FB">
        <w:rPr>
          <w:rFonts w:ascii="Calibri" w:hAnsi="Calibri"/>
          <w:bCs/>
        </w:rPr>
        <w:t xml:space="preserve">“Challenges Ahead for Property Tax Appeals in Moldova,” </w:t>
      </w:r>
      <w:r w:rsidRPr="004208FB">
        <w:rPr>
          <w:rFonts w:ascii="Calibri" w:hAnsi="Calibri"/>
          <w:bCs/>
          <w:i/>
        </w:rPr>
        <w:t>Tax Notes International</w:t>
      </w:r>
      <w:r w:rsidRPr="004208FB">
        <w:rPr>
          <w:rFonts w:ascii="Calibri" w:hAnsi="Calibri"/>
          <w:bCs/>
        </w:rPr>
        <w:t>, Tax Analysts, April 9, 2007.</w:t>
      </w:r>
    </w:p>
    <w:p w14:paraId="633F86AA" w14:textId="77777777" w:rsidR="00203B1D" w:rsidRPr="004208FB" w:rsidRDefault="00203B1D" w:rsidP="00203B1D">
      <w:pPr>
        <w:jc w:val="both"/>
        <w:rPr>
          <w:rFonts w:ascii="Calibri" w:hAnsi="Calibri"/>
          <w:bCs/>
        </w:rPr>
      </w:pPr>
    </w:p>
    <w:p w14:paraId="171E21F8" w14:textId="77777777" w:rsidR="00203B1D" w:rsidRPr="004208FB" w:rsidRDefault="00203B1D" w:rsidP="00203B1D">
      <w:pPr>
        <w:jc w:val="both"/>
        <w:rPr>
          <w:rFonts w:ascii="Calibri" w:hAnsi="Calibri"/>
          <w:bCs/>
        </w:rPr>
      </w:pPr>
      <w:r w:rsidRPr="004208FB">
        <w:rPr>
          <w:rFonts w:ascii="Calibri" w:hAnsi="Calibri"/>
          <w:bCs/>
        </w:rPr>
        <w:t xml:space="preserve"> “West Virginia’s Tax Modernization Project: A First Step to Real Tax Reform,” </w:t>
      </w:r>
      <w:r w:rsidRPr="004208FB">
        <w:rPr>
          <w:rFonts w:ascii="Calibri" w:hAnsi="Calibri"/>
          <w:bCs/>
          <w:i/>
        </w:rPr>
        <w:t>State Tax Notes</w:t>
      </w:r>
      <w:r w:rsidRPr="004208FB">
        <w:rPr>
          <w:rFonts w:ascii="Calibri" w:hAnsi="Calibri"/>
          <w:bCs/>
        </w:rPr>
        <w:t>, Tax Analysts, December 28, 2006 (with Calvin Kent).</w:t>
      </w:r>
    </w:p>
    <w:p w14:paraId="7A09E462" w14:textId="77777777" w:rsidR="00203B1D" w:rsidRPr="004208FB" w:rsidRDefault="00203B1D" w:rsidP="00203B1D">
      <w:pPr>
        <w:jc w:val="both"/>
        <w:rPr>
          <w:rFonts w:ascii="Calibri" w:hAnsi="Calibri"/>
          <w:bCs/>
        </w:rPr>
      </w:pPr>
    </w:p>
    <w:p w14:paraId="688B73C4" w14:textId="77777777" w:rsidR="00203B1D" w:rsidRPr="004208FB" w:rsidRDefault="00203B1D" w:rsidP="00203B1D">
      <w:pPr>
        <w:jc w:val="both"/>
        <w:rPr>
          <w:rFonts w:ascii="Calibri" w:hAnsi="Calibri"/>
          <w:bCs/>
        </w:rPr>
      </w:pPr>
      <w:r w:rsidRPr="004208FB">
        <w:rPr>
          <w:rFonts w:ascii="Calibri" w:hAnsi="Calibri"/>
          <w:bCs/>
        </w:rPr>
        <w:t xml:space="preserve">“U.S. Steel and the Import-Export Clause: A Missed Opportunity?” </w:t>
      </w:r>
      <w:r w:rsidRPr="004208FB">
        <w:rPr>
          <w:rFonts w:ascii="Calibri" w:hAnsi="Calibri"/>
          <w:bCs/>
          <w:i/>
        </w:rPr>
        <w:t>State Tax Notes</w:t>
      </w:r>
      <w:r w:rsidRPr="004208FB">
        <w:rPr>
          <w:rFonts w:ascii="Calibri" w:hAnsi="Calibri"/>
          <w:bCs/>
        </w:rPr>
        <w:t>, Tax Analysts, November 13, 2006 (with Woodrow Berry).</w:t>
      </w:r>
    </w:p>
    <w:p w14:paraId="48E52342" w14:textId="77777777" w:rsidR="00203B1D" w:rsidRPr="004208FB" w:rsidRDefault="00203B1D" w:rsidP="00203B1D">
      <w:pPr>
        <w:jc w:val="both"/>
        <w:rPr>
          <w:rFonts w:ascii="Calibri" w:hAnsi="Calibri"/>
          <w:bCs/>
        </w:rPr>
      </w:pPr>
    </w:p>
    <w:p w14:paraId="19867AE3" w14:textId="77777777" w:rsidR="00203B1D" w:rsidRPr="004208FB" w:rsidRDefault="00203B1D" w:rsidP="00203B1D">
      <w:pPr>
        <w:jc w:val="both"/>
        <w:rPr>
          <w:rFonts w:ascii="Calibri" w:hAnsi="Calibri"/>
          <w:bCs/>
        </w:rPr>
      </w:pPr>
      <w:r w:rsidRPr="004208FB">
        <w:rPr>
          <w:rFonts w:ascii="Calibri" w:hAnsi="Calibri"/>
          <w:bCs/>
        </w:rPr>
        <w:t xml:space="preserve">“Chief Justice John Marshall and State Competition for Economic Development,” </w:t>
      </w:r>
      <w:r w:rsidRPr="004208FB">
        <w:rPr>
          <w:rFonts w:ascii="Calibri" w:hAnsi="Calibri"/>
          <w:bCs/>
          <w:i/>
        </w:rPr>
        <w:t>Journal of State Taxation,</w:t>
      </w:r>
      <w:r w:rsidRPr="004208FB">
        <w:rPr>
          <w:rFonts w:ascii="Calibri" w:hAnsi="Calibri"/>
          <w:bCs/>
        </w:rPr>
        <w:t xml:space="preserve"> Vol. 22, No. 1, Summer 2003 (with Calvin Kent).</w:t>
      </w:r>
    </w:p>
    <w:p w14:paraId="57251D1F" w14:textId="77777777" w:rsidR="00203B1D" w:rsidRPr="004208FB" w:rsidRDefault="00203B1D" w:rsidP="00203B1D">
      <w:pPr>
        <w:jc w:val="both"/>
        <w:rPr>
          <w:rFonts w:ascii="Calibri" w:hAnsi="Calibri"/>
          <w:bCs/>
        </w:rPr>
      </w:pPr>
    </w:p>
    <w:p w14:paraId="45DB131D" w14:textId="77777777" w:rsidR="00203B1D" w:rsidRPr="004208FB" w:rsidRDefault="00203B1D" w:rsidP="00203B1D">
      <w:pPr>
        <w:jc w:val="both"/>
        <w:rPr>
          <w:rFonts w:ascii="Calibri" w:hAnsi="Calibri"/>
          <w:bCs/>
        </w:rPr>
      </w:pPr>
      <w:r w:rsidRPr="004208FB">
        <w:rPr>
          <w:rFonts w:ascii="Calibri" w:hAnsi="Calibri"/>
          <w:bCs/>
        </w:rPr>
        <w:t xml:space="preserve">“Wired, Wonderful West Virginia,” </w:t>
      </w:r>
      <w:r w:rsidRPr="004208FB">
        <w:rPr>
          <w:rFonts w:ascii="Calibri" w:hAnsi="Calibri"/>
          <w:bCs/>
          <w:i/>
        </w:rPr>
        <w:t>West Virginia Law Review,</w:t>
      </w:r>
      <w:r w:rsidRPr="004208FB">
        <w:rPr>
          <w:rFonts w:ascii="Calibri" w:hAnsi="Calibri"/>
          <w:bCs/>
        </w:rPr>
        <w:t xml:space="preserve"> Vol. 304, pp. 305-342, 2002 (with Mark A. </w:t>
      </w:r>
      <w:proofErr w:type="spellStart"/>
      <w:r w:rsidRPr="004208FB">
        <w:rPr>
          <w:rFonts w:ascii="Calibri" w:hAnsi="Calibri"/>
          <w:bCs/>
        </w:rPr>
        <w:t>Starcher</w:t>
      </w:r>
      <w:proofErr w:type="spellEnd"/>
      <w:r w:rsidRPr="004208FB">
        <w:rPr>
          <w:rFonts w:ascii="Calibri" w:hAnsi="Calibri"/>
          <w:bCs/>
        </w:rPr>
        <w:t>).</w:t>
      </w:r>
    </w:p>
    <w:p w14:paraId="00792C1C" w14:textId="77777777" w:rsidR="00203B1D" w:rsidRPr="004208FB" w:rsidRDefault="00203B1D" w:rsidP="00203B1D">
      <w:pPr>
        <w:jc w:val="both"/>
        <w:rPr>
          <w:rFonts w:ascii="Calibri" w:hAnsi="Calibri"/>
          <w:bCs/>
        </w:rPr>
      </w:pPr>
      <w:r w:rsidRPr="004208FB">
        <w:rPr>
          <w:rFonts w:ascii="Calibri" w:hAnsi="Calibri"/>
          <w:bCs/>
        </w:rPr>
        <w:tab/>
      </w:r>
    </w:p>
    <w:p w14:paraId="439DE937" w14:textId="77777777" w:rsidR="00203B1D" w:rsidRPr="004208FB" w:rsidRDefault="00203B1D" w:rsidP="00203B1D">
      <w:pPr>
        <w:jc w:val="both"/>
        <w:rPr>
          <w:rFonts w:ascii="Calibri" w:hAnsi="Calibri"/>
          <w:bCs/>
        </w:rPr>
      </w:pPr>
      <w:r w:rsidRPr="004208FB">
        <w:rPr>
          <w:rFonts w:ascii="Calibri" w:hAnsi="Calibri"/>
          <w:bCs/>
        </w:rPr>
        <w:t xml:space="preserve">“State Tax Reform and Intergovernmental Fiscal Relations: The West Virginia Proposal,” </w:t>
      </w:r>
      <w:r w:rsidRPr="004208FB">
        <w:rPr>
          <w:rFonts w:ascii="Calibri" w:hAnsi="Calibri"/>
          <w:bCs/>
          <w:i/>
        </w:rPr>
        <w:t>Journal of State Taxation,</w:t>
      </w:r>
      <w:r w:rsidRPr="004208FB">
        <w:rPr>
          <w:rFonts w:ascii="Calibri" w:hAnsi="Calibri"/>
          <w:bCs/>
        </w:rPr>
        <w:t xml:space="preserve"> Vol. 20, No. 1, Summer 2001, pp. 19-44 (with Calvin Kent and Dale </w:t>
      </w:r>
      <w:proofErr w:type="spellStart"/>
      <w:r w:rsidRPr="004208FB">
        <w:rPr>
          <w:rFonts w:ascii="Calibri" w:hAnsi="Calibri"/>
          <w:bCs/>
        </w:rPr>
        <w:t>Steager</w:t>
      </w:r>
      <w:proofErr w:type="spellEnd"/>
      <w:r w:rsidRPr="004208FB">
        <w:rPr>
          <w:rFonts w:ascii="Calibri" w:hAnsi="Calibri"/>
          <w:bCs/>
        </w:rPr>
        <w:t>).</w:t>
      </w:r>
    </w:p>
    <w:p w14:paraId="1C08C1EB" w14:textId="77777777" w:rsidR="00203B1D" w:rsidRPr="004208FB" w:rsidRDefault="00203B1D" w:rsidP="00203B1D">
      <w:pPr>
        <w:jc w:val="both"/>
        <w:rPr>
          <w:rFonts w:ascii="Calibri" w:hAnsi="Calibri"/>
          <w:bCs/>
        </w:rPr>
      </w:pPr>
    </w:p>
    <w:p w14:paraId="170418A2" w14:textId="77777777" w:rsidR="00203B1D" w:rsidRPr="004208FB" w:rsidRDefault="00203B1D" w:rsidP="00203B1D">
      <w:pPr>
        <w:jc w:val="both"/>
        <w:rPr>
          <w:rFonts w:ascii="Calibri" w:hAnsi="Calibri"/>
          <w:bCs/>
        </w:rPr>
      </w:pPr>
      <w:r w:rsidRPr="004208FB">
        <w:rPr>
          <w:rFonts w:ascii="Calibri" w:hAnsi="Calibri"/>
          <w:bCs/>
        </w:rPr>
        <w:t xml:space="preserve">“Proposing a State VAT: The Political Experience in West Virginia,” </w:t>
      </w:r>
      <w:r w:rsidRPr="004208FB">
        <w:rPr>
          <w:rFonts w:ascii="Calibri" w:hAnsi="Calibri"/>
          <w:bCs/>
          <w:i/>
        </w:rPr>
        <w:t>National Tax Journal</w:t>
      </w:r>
      <w:r w:rsidRPr="004208FB">
        <w:rPr>
          <w:rFonts w:ascii="Calibri" w:hAnsi="Calibri"/>
          <w:bCs/>
        </w:rPr>
        <w:t>, National Tax Association, Spring 2000.</w:t>
      </w:r>
    </w:p>
    <w:p w14:paraId="1331C48A" w14:textId="77777777" w:rsidR="00203B1D" w:rsidRPr="004208FB" w:rsidRDefault="00203B1D" w:rsidP="00203B1D">
      <w:pPr>
        <w:jc w:val="both"/>
        <w:rPr>
          <w:rFonts w:ascii="Calibri" w:hAnsi="Calibri"/>
          <w:bCs/>
        </w:rPr>
      </w:pPr>
    </w:p>
    <w:p w14:paraId="774D92C2" w14:textId="77777777" w:rsidR="00203B1D" w:rsidRPr="004208FB" w:rsidRDefault="00203B1D" w:rsidP="00203B1D">
      <w:pPr>
        <w:jc w:val="both"/>
        <w:rPr>
          <w:rFonts w:ascii="Calibri" w:hAnsi="Calibri"/>
          <w:bCs/>
        </w:rPr>
      </w:pPr>
      <w:r w:rsidRPr="004208FB">
        <w:rPr>
          <w:rFonts w:ascii="Calibri" w:hAnsi="Calibri"/>
          <w:bCs/>
        </w:rPr>
        <w:lastRenderedPageBreak/>
        <w:t xml:space="preserve">“Tax Incentives and the Governor’s Commission on Fair Taxation,” </w:t>
      </w:r>
      <w:r w:rsidRPr="004208FB">
        <w:rPr>
          <w:rFonts w:ascii="Calibri" w:hAnsi="Calibri"/>
          <w:bCs/>
          <w:i/>
        </w:rPr>
        <w:t>The West Virginia Public Affairs Reporter</w:t>
      </w:r>
      <w:r w:rsidRPr="004208FB">
        <w:rPr>
          <w:rFonts w:ascii="Calibri" w:hAnsi="Calibri"/>
          <w:bCs/>
        </w:rPr>
        <w:t xml:space="preserve">, West Virginia Institute for Public Affairs, Morgantown, WV, November 1999 (with Dale </w:t>
      </w:r>
      <w:proofErr w:type="spellStart"/>
      <w:r w:rsidRPr="004208FB">
        <w:rPr>
          <w:rFonts w:ascii="Calibri" w:hAnsi="Calibri"/>
          <w:bCs/>
        </w:rPr>
        <w:t>Steager</w:t>
      </w:r>
      <w:proofErr w:type="spellEnd"/>
      <w:r w:rsidRPr="004208FB">
        <w:rPr>
          <w:rFonts w:ascii="Calibri" w:hAnsi="Calibri"/>
          <w:bCs/>
        </w:rPr>
        <w:t>).</w:t>
      </w:r>
    </w:p>
    <w:p w14:paraId="76041841" w14:textId="77777777" w:rsidR="00203B1D" w:rsidRPr="004208FB" w:rsidRDefault="00203B1D" w:rsidP="00203B1D">
      <w:pPr>
        <w:jc w:val="both"/>
        <w:rPr>
          <w:rFonts w:ascii="Calibri" w:hAnsi="Calibri"/>
          <w:bCs/>
        </w:rPr>
      </w:pPr>
    </w:p>
    <w:p w14:paraId="16237884" w14:textId="77777777" w:rsidR="00203B1D" w:rsidRPr="004208FB" w:rsidRDefault="00203B1D" w:rsidP="00203B1D">
      <w:pPr>
        <w:jc w:val="both"/>
        <w:rPr>
          <w:rFonts w:ascii="Calibri" w:hAnsi="Calibri"/>
          <w:bCs/>
        </w:rPr>
      </w:pPr>
      <w:r w:rsidRPr="004208FB">
        <w:rPr>
          <w:rFonts w:ascii="Calibri" w:hAnsi="Calibri"/>
          <w:bCs/>
        </w:rPr>
        <w:t xml:space="preserve">West Virginia’s Agenda for Fair Taxation, with Calvin Kent and Michael Caryl, Governor’s Commission on Fair Taxation, Charleston, WV (July 1998). Reprinted in major part, “West Virginia Governor’s Commission Makes Reform Recommendation,” </w:t>
      </w:r>
      <w:r w:rsidRPr="004208FB">
        <w:rPr>
          <w:rFonts w:ascii="Calibri" w:hAnsi="Calibri"/>
          <w:bCs/>
          <w:i/>
        </w:rPr>
        <w:t>State Tax Notes</w:t>
      </w:r>
      <w:r w:rsidRPr="004208FB">
        <w:rPr>
          <w:rFonts w:ascii="Calibri" w:hAnsi="Calibri"/>
          <w:bCs/>
        </w:rPr>
        <w:t>, Vol. 15, No. 9, pp. 541-581, July 1998.</w:t>
      </w:r>
    </w:p>
    <w:p w14:paraId="69D32004" w14:textId="77777777" w:rsidR="00203B1D" w:rsidRPr="004208FB" w:rsidRDefault="00203B1D" w:rsidP="00203B1D">
      <w:pPr>
        <w:rPr>
          <w:rFonts w:ascii="Calibri" w:hAnsi="Calibri"/>
          <w:bCs/>
        </w:rPr>
      </w:pPr>
    </w:p>
    <w:p w14:paraId="63801EE7" w14:textId="77777777" w:rsidR="00203B1D" w:rsidRPr="00135253" w:rsidRDefault="00203B1D" w:rsidP="00203B1D">
      <w:pPr>
        <w:rPr>
          <w:rFonts w:ascii="Calibri" w:hAnsi="Calibri"/>
          <w:b/>
          <w:bCs/>
        </w:rPr>
      </w:pPr>
      <w:r w:rsidRPr="00135253">
        <w:rPr>
          <w:rFonts w:ascii="Calibri" w:hAnsi="Calibri"/>
          <w:b/>
          <w:bCs/>
        </w:rPr>
        <w:t>Peer Reviewed Journal Article Equivalents</w:t>
      </w:r>
    </w:p>
    <w:p w14:paraId="452E81DF" w14:textId="77777777" w:rsidR="00203B1D" w:rsidRPr="004208FB" w:rsidRDefault="00203B1D" w:rsidP="00203B1D">
      <w:pPr>
        <w:rPr>
          <w:rFonts w:ascii="Calibri" w:hAnsi="Calibri"/>
          <w:bCs/>
        </w:rPr>
      </w:pPr>
    </w:p>
    <w:p w14:paraId="24392ED1" w14:textId="77777777" w:rsidR="00203B1D" w:rsidRPr="004208FB" w:rsidRDefault="00203B1D" w:rsidP="00203B1D">
      <w:pPr>
        <w:jc w:val="both"/>
        <w:rPr>
          <w:rFonts w:ascii="Calibri" w:hAnsi="Calibri"/>
          <w:bCs/>
          <w:i/>
          <w:iCs/>
        </w:rPr>
      </w:pPr>
      <w:r w:rsidRPr="004208FB">
        <w:rPr>
          <w:rFonts w:ascii="Calibri" w:hAnsi="Calibri"/>
          <w:bCs/>
          <w:i/>
          <w:iCs/>
        </w:rPr>
        <w:t>Books</w:t>
      </w:r>
    </w:p>
    <w:p w14:paraId="40C5C37E" w14:textId="77777777" w:rsidR="00203B1D" w:rsidRPr="004208FB" w:rsidRDefault="00203B1D" w:rsidP="00203B1D">
      <w:pPr>
        <w:jc w:val="both"/>
        <w:rPr>
          <w:rFonts w:ascii="Calibri" w:hAnsi="Calibri"/>
          <w:bCs/>
          <w:i/>
          <w:iCs/>
        </w:rPr>
      </w:pPr>
    </w:p>
    <w:p w14:paraId="7DE9A21F" w14:textId="77777777" w:rsidR="00203B1D" w:rsidRPr="004208FB" w:rsidRDefault="00203B1D" w:rsidP="00203B1D">
      <w:pPr>
        <w:jc w:val="both"/>
        <w:rPr>
          <w:rFonts w:ascii="Calibri" w:hAnsi="Calibri"/>
          <w:bCs/>
          <w:iCs/>
        </w:rPr>
      </w:pPr>
      <w:r w:rsidRPr="004208FB">
        <w:rPr>
          <w:rFonts w:ascii="Calibri" w:hAnsi="Calibri"/>
          <w:bCs/>
          <w:i/>
          <w:iCs/>
        </w:rPr>
        <w:t>Entre</w:t>
      </w:r>
      <w:r>
        <w:rPr>
          <w:rFonts w:ascii="Calibri" w:hAnsi="Calibri"/>
          <w:bCs/>
          <w:i/>
          <w:iCs/>
        </w:rPr>
        <w:t>pre</w:t>
      </w:r>
      <w:r w:rsidRPr="004208FB">
        <w:rPr>
          <w:rFonts w:ascii="Calibri" w:hAnsi="Calibri"/>
          <w:bCs/>
          <w:i/>
          <w:iCs/>
        </w:rPr>
        <w:t xml:space="preserve">neurship Education </w:t>
      </w:r>
      <w:r w:rsidRPr="004208FB">
        <w:rPr>
          <w:rFonts w:ascii="Calibri" w:hAnsi="Calibri"/>
          <w:bCs/>
          <w:iCs/>
        </w:rPr>
        <w:t>published by West Liberty University Press, West Liberty, WV, September 2010.</w:t>
      </w:r>
    </w:p>
    <w:p w14:paraId="06FD67F1" w14:textId="77777777" w:rsidR="00203B1D" w:rsidRPr="004208FB" w:rsidRDefault="00203B1D" w:rsidP="00203B1D">
      <w:pPr>
        <w:jc w:val="both"/>
        <w:rPr>
          <w:rFonts w:ascii="Calibri" w:hAnsi="Calibri"/>
          <w:bCs/>
          <w:i/>
          <w:iCs/>
        </w:rPr>
      </w:pPr>
    </w:p>
    <w:p w14:paraId="42893296" w14:textId="77777777" w:rsidR="00203B1D" w:rsidRPr="004208FB" w:rsidRDefault="00203B1D" w:rsidP="00203B1D">
      <w:pPr>
        <w:jc w:val="both"/>
        <w:rPr>
          <w:rFonts w:ascii="Calibri" w:hAnsi="Calibri"/>
          <w:bCs/>
        </w:rPr>
      </w:pPr>
      <w:r w:rsidRPr="004208FB">
        <w:rPr>
          <w:rFonts w:ascii="Calibri" w:hAnsi="Calibri"/>
          <w:bCs/>
          <w:i/>
          <w:iCs/>
        </w:rPr>
        <w:t xml:space="preserve">Real Tax Reform, </w:t>
      </w:r>
      <w:r w:rsidRPr="004208FB">
        <w:rPr>
          <w:rFonts w:ascii="Calibri" w:hAnsi="Calibri"/>
          <w:bCs/>
        </w:rPr>
        <w:t>published by the Public Policy Foundation of West Virginia: Morgantown, WV, June 2009.</w:t>
      </w:r>
    </w:p>
    <w:p w14:paraId="24667A83" w14:textId="77777777" w:rsidR="00203B1D" w:rsidRPr="004208FB" w:rsidRDefault="00203B1D" w:rsidP="00203B1D">
      <w:pPr>
        <w:jc w:val="both"/>
        <w:rPr>
          <w:rFonts w:ascii="Calibri" w:hAnsi="Calibri"/>
          <w:bCs/>
        </w:rPr>
      </w:pPr>
    </w:p>
    <w:p w14:paraId="0A76BB26" w14:textId="77777777" w:rsidR="00203B1D" w:rsidRPr="004208FB" w:rsidRDefault="00203B1D" w:rsidP="00203B1D">
      <w:pPr>
        <w:jc w:val="both"/>
        <w:rPr>
          <w:rFonts w:ascii="Calibri" w:hAnsi="Calibri"/>
          <w:bCs/>
          <w:i/>
        </w:rPr>
      </w:pPr>
      <w:r w:rsidRPr="004208FB">
        <w:rPr>
          <w:rFonts w:ascii="Calibri" w:hAnsi="Calibri"/>
          <w:bCs/>
          <w:i/>
        </w:rPr>
        <w:t>Chapters</w:t>
      </w:r>
    </w:p>
    <w:p w14:paraId="07F66631" w14:textId="77777777" w:rsidR="00203B1D" w:rsidRPr="004208FB" w:rsidRDefault="00203B1D" w:rsidP="00203B1D">
      <w:pPr>
        <w:jc w:val="both"/>
        <w:rPr>
          <w:rFonts w:ascii="Calibri" w:hAnsi="Calibri"/>
          <w:bCs/>
        </w:rPr>
      </w:pPr>
    </w:p>
    <w:p w14:paraId="12BB20EC" w14:textId="77777777" w:rsidR="00203B1D" w:rsidRPr="004208FB" w:rsidRDefault="00203B1D" w:rsidP="00203B1D">
      <w:pPr>
        <w:jc w:val="both"/>
        <w:rPr>
          <w:rFonts w:ascii="Calibri" w:hAnsi="Calibri"/>
          <w:bCs/>
        </w:rPr>
      </w:pPr>
      <w:r w:rsidRPr="004208FB">
        <w:rPr>
          <w:rFonts w:ascii="Calibri" w:hAnsi="Calibri"/>
          <w:bCs/>
        </w:rPr>
        <w:t xml:space="preserve">“Three Specific Tax Reforms for Increasing Growth,” Chapter Six of </w:t>
      </w:r>
      <w:r w:rsidRPr="004208FB">
        <w:rPr>
          <w:rFonts w:ascii="Calibri" w:hAnsi="Calibri"/>
          <w:bCs/>
          <w:i/>
        </w:rPr>
        <w:t>Unleashing Capitalism: Why Prosperity Stops at the West Virginia Border and How to Fix It</w:t>
      </w:r>
      <w:proofErr w:type="gramStart"/>
      <w:r w:rsidRPr="004208FB">
        <w:rPr>
          <w:rFonts w:ascii="Calibri" w:hAnsi="Calibri"/>
          <w:bCs/>
          <w:i/>
        </w:rPr>
        <w:t xml:space="preserve">, </w:t>
      </w:r>
      <w:r w:rsidRPr="004208FB">
        <w:rPr>
          <w:rFonts w:ascii="Calibri" w:hAnsi="Calibri"/>
          <w:bCs/>
        </w:rPr>
        <w:t>,</w:t>
      </w:r>
      <w:proofErr w:type="gramEnd"/>
      <w:r w:rsidRPr="004208FB">
        <w:rPr>
          <w:rFonts w:ascii="Calibri" w:hAnsi="Calibri"/>
          <w:bCs/>
        </w:rPr>
        <w:t xml:space="preserve"> published by the Public Policy Foundation of West Virginia, February 2007 (with Pavel Yakovlev).</w:t>
      </w:r>
    </w:p>
    <w:p w14:paraId="2FEABD46" w14:textId="77777777" w:rsidR="00203B1D" w:rsidRPr="004208FB" w:rsidRDefault="00203B1D" w:rsidP="00203B1D">
      <w:pPr>
        <w:jc w:val="both"/>
        <w:rPr>
          <w:rFonts w:ascii="Calibri" w:hAnsi="Calibri"/>
          <w:bCs/>
        </w:rPr>
      </w:pPr>
    </w:p>
    <w:p w14:paraId="5B6C0177" w14:textId="77777777" w:rsidR="00203B1D" w:rsidRPr="004208FB" w:rsidRDefault="00203B1D" w:rsidP="00203B1D">
      <w:pPr>
        <w:jc w:val="both"/>
        <w:rPr>
          <w:rFonts w:ascii="Calibri" w:hAnsi="Calibri"/>
          <w:bCs/>
          <w:i/>
        </w:rPr>
      </w:pPr>
      <w:r w:rsidRPr="004208FB">
        <w:rPr>
          <w:rFonts w:ascii="Calibri" w:hAnsi="Calibri"/>
          <w:bCs/>
          <w:i/>
        </w:rPr>
        <w:t>Special Reports</w:t>
      </w:r>
    </w:p>
    <w:p w14:paraId="598126AB" w14:textId="77777777" w:rsidR="00203B1D" w:rsidRPr="004208FB" w:rsidRDefault="00203B1D" w:rsidP="00203B1D">
      <w:pPr>
        <w:jc w:val="both"/>
        <w:rPr>
          <w:rFonts w:ascii="Calibri" w:hAnsi="Calibri"/>
          <w:bCs/>
        </w:rPr>
      </w:pPr>
    </w:p>
    <w:p w14:paraId="4AB5524D" w14:textId="77777777" w:rsidR="00203B1D" w:rsidRPr="004208FB" w:rsidRDefault="00203B1D" w:rsidP="00203B1D">
      <w:pPr>
        <w:jc w:val="both"/>
        <w:rPr>
          <w:rFonts w:ascii="Calibri" w:hAnsi="Calibri"/>
          <w:bCs/>
        </w:rPr>
      </w:pPr>
      <w:r w:rsidRPr="004208FB">
        <w:rPr>
          <w:rFonts w:ascii="Calibri" w:hAnsi="Calibri"/>
          <w:bCs/>
        </w:rPr>
        <w:t>“Wheeling Jesuit University – A Report to the Diocese of Wheeling Charleston,” by Robin Capehart, Senior Consultant, Georgetown Solutions, [964 pages] (April 15, 2016)</w:t>
      </w:r>
    </w:p>
    <w:p w14:paraId="29232832" w14:textId="77777777" w:rsidR="00203B1D" w:rsidRPr="004208FB" w:rsidRDefault="00203B1D" w:rsidP="00203B1D">
      <w:pPr>
        <w:jc w:val="both"/>
        <w:rPr>
          <w:rFonts w:ascii="Calibri" w:hAnsi="Calibri"/>
          <w:bCs/>
        </w:rPr>
      </w:pPr>
    </w:p>
    <w:p w14:paraId="44C9BFEF" w14:textId="77777777" w:rsidR="00203B1D" w:rsidRPr="004208FB" w:rsidRDefault="00203B1D" w:rsidP="00203B1D">
      <w:pPr>
        <w:jc w:val="both"/>
        <w:rPr>
          <w:rFonts w:ascii="Calibri" w:hAnsi="Calibri"/>
          <w:bCs/>
        </w:rPr>
      </w:pPr>
      <w:r w:rsidRPr="004208FB">
        <w:rPr>
          <w:rFonts w:ascii="Calibri" w:hAnsi="Calibri"/>
          <w:bCs/>
        </w:rPr>
        <w:t>“Beyond Charting the Future: Measuring What Counts, A Review of the State’s Master Plan,” presented to the Higher Education Policy Commission, October 2011.</w:t>
      </w:r>
    </w:p>
    <w:p w14:paraId="0AD50F64" w14:textId="77777777" w:rsidR="00203B1D" w:rsidRPr="004208FB" w:rsidRDefault="00203B1D" w:rsidP="00203B1D">
      <w:pPr>
        <w:jc w:val="both"/>
        <w:rPr>
          <w:rFonts w:ascii="Calibri" w:hAnsi="Calibri"/>
          <w:bCs/>
        </w:rPr>
      </w:pPr>
    </w:p>
    <w:p w14:paraId="2ABC2175" w14:textId="77777777" w:rsidR="00203B1D" w:rsidRPr="004208FB" w:rsidRDefault="00203B1D" w:rsidP="00203B1D">
      <w:pPr>
        <w:jc w:val="both"/>
        <w:rPr>
          <w:rFonts w:ascii="Calibri" w:hAnsi="Calibri"/>
          <w:bCs/>
        </w:rPr>
      </w:pPr>
      <w:r w:rsidRPr="004208FB">
        <w:rPr>
          <w:rFonts w:ascii="Calibri" w:hAnsi="Calibri"/>
          <w:bCs/>
        </w:rPr>
        <w:t>“Financing the Future: The Impact of the Proposed Freeze on Tuition and Fees for Academic Year 2010 – 2011, presented to the Higher Education Policy Commission, February, 2010.</w:t>
      </w:r>
    </w:p>
    <w:p w14:paraId="0E5C4CD7" w14:textId="77777777" w:rsidR="00203B1D" w:rsidRPr="004208FB" w:rsidRDefault="00203B1D" w:rsidP="00203B1D">
      <w:pPr>
        <w:jc w:val="both"/>
        <w:rPr>
          <w:rFonts w:ascii="Calibri" w:hAnsi="Calibri"/>
          <w:bCs/>
        </w:rPr>
      </w:pPr>
    </w:p>
    <w:p w14:paraId="05FC8497" w14:textId="77777777" w:rsidR="00203B1D" w:rsidRPr="004208FB" w:rsidRDefault="00203B1D" w:rsidP="00203B1D">
      <w:pPr>
        <w:jc w:val="both"/>
        <w:rPr>
          <w:rFonts w:ascii="Calibri" w:hAnsi="Calibri"/>
          <w:bCs/>
        </w:rPr>
      </w:pPr>
      <w:r w:rsidRPr="004208FB">
        <w:rPr>
          <w:rFonts w:ascii="Calibri" w:hAnsi="Calibri"/>
          <w:bCs/>
        </w:rPr>
        <w:t>“Tax Implications of Electric Deregulation: A Report to Governor Cecil H. Underwood,” Grant from the State of West Virginia, Office of the Governor; presented January 10, 2001.</w:t>
      </w:r>
    </w:p>
    <w:p w14:paraId="437735F9" w14:textId="77777777" w:rsidR="00203B1D" w:rsidRPr="004208FB" w:rsidRDefault="00203B1D" w:rsidP="00203B1D">
      <w:pPr>
        <w:jc w:val="both"/>
        <w:rPr>
          <w:rFonts w:ascii="Calibri" w:hAnsi="Calibri"/>
          <w:bCs/>
        </w:rPr>
      </w:pPr>
    </w:p>
    <w:p w14:paraId="4F5E763C" w14:textId="77777777" w:rsidR="00203B1D" w:rsidRPr="004208FB" w:rsidRDefault="00203B1D" w:rsidP="00203B1D">
      <w:pPr>
        <w:jc w:val="both"/>
        <w:rPr>
          <w:rFonts w:ascii="Calibri" w:hAnsi="Calibri"/>
          <w:bCs/>
        </w:rPr>
      </w:pPr>
      <w:r w:rsidRPr="004208FB">
        <w:rPr>
          <w:rFonts w:ascii="Calibri" w:hAnsi="Calibri"/>
          <w:bCs/>
        </w:rPr>
        <w:t>“Recommendations to the Governor,” Governor’s Commission on Fair Taxation, Charleston, WV, presented January 2000 (with Dr. Calvin Kent and Michael Caryl).</w:t>
      </w:r>
    </w:p>
    <w:p w14:paraId="75EAC166" w14:textId="77777777" w:rsidR="00203B1D" w:rsidRPr="004208FB" w:rsidRDefault="00203B1D" w:rsidP="00203B1D">
      <w:pPr>
        <w:jc w:val="both"/>
        <w:rPr>
          <w:rFonts w:ascii="Calibri" w:hAnsi="Calibri"/>
          <w:bCs/>
        </w:rPr>
      </w:pPr>
    </w:p>
    <w:p w14:paraId="4A0A4B95" w14:textId="77777777" w:rsidR="00203B1D" w:rsidRPr="004208FB" w:rsidRDefault="00203B1D" w:rsidP="00203B1D">
      <w:pPr>
        <w:jc w:val="both"/>
        <w:rPr>
          <w:rFonts w:ascii="Calibri" w:hAnsi="Calibri"/>
          <w:bCs/>
        </w:rPr>
      </w:pPr>
      <w:r w:rsidRPr="004208FB">
        <w:rPr>
          <w:rFonts w:ascii="Calibri" w:hAnsi="Calibri"/>
          <w:bCs/>
        </w:rPr>
        <w:t>“Agenda for Fair Taxation: A Report to the Governor,” with Calvin Kent and Michael Caryl, Governor’s Commission on Fair Taxation, Charleston, WV, July 1998.</w:t>
      </w:r>
    </w:p>
    <w:p w14:paraId="080271C4" w14:textId="77777777" w:rsidR="00203B1D" w:rsidRPr="004208FB" w:rsidRDefault="00203B1D" w:rsidP="00203B1D">
      <w:pPr>
        <w:jc w:val="both"/>
        <w:rPr>
          <w:rFonts w:ascii="Calibri" w:hAnsi="Calibri"/>
          <w:bCs/>
        </w:rPr>
      </w:pPr>
    </w:p>
    <w:p w14:paraId="60D32F7D" w14:textId="77777777" w:rsidR="00203B1D" w:rsidRPr="004208FB" w:rsidRDefault="00203B1D" w:rsidP="00203B1D">
      <w:pPr>
        <w:jc w:val="both"/>
        <w:rPr>
          <w:rFonts w:ascii="Calibri" w:hAnsi="Calibri"/>
        </w:rPr>
      </w:pPr>
      <w:r w:rsidRPr="004208FB">
        <w:rPr>
          <w:rFonts w:ascii="Calibri" w:hAnsi="Calibri"/>
        </w:rPr>
        <w:t>“A Status Report to Governor Cecil H. Underwood,” Governor’s Commission on Fair Taxation, Charleston, WV, February 1998</w:t>
      </w:r>
    </w:p>
    <w:p w14:paraId="20D1AC99" w14:textId="77777777" w:rsidR="00203B1D" w:rsidRPr="004208FB" w:rsidRDefault="00203B1D" w:rsidP="00203B1D">
      <w:pPr>
        <w:pStyle w:val="BlockText"/>
        <w:tabs>
          <w:tab w:val="clear" w:pos="4320"/>
        </w:tabs>
        <w:spacing w:after="0"/>
        <w:ind w:left="0" w:right="0"/>
        <w:rPr>
          <w:rFonts w:ascii="Calibri" w:hAnsi="Calibri"/>
          <w:bCs/>
          <w:sz w:val="24"/>
          <w:szCs w:val="24"/>
        </w:rPr>
      </w:pPr>
    </w:p>
    <w:p w14:paraId="26D7296C" w14:textId="77777777" w:rsidR="00203B1D" w:rsidRPr="00135253" w:rsidRDefault="00203B1D" w:rsidP="00203B1D">
      <w:pPr>
        <w:pStyle w:val="BlockText"/>
        <w:tabs>
          <w:tab w:val="clear" w:pos="4320"/>
        </w:tabs>
        <w:spacing w:after="0"/>
        <w:ind w:left="0" w:right="0"/>
        <w:rPr>
          <w:rFonts w:ascii="Calibri" w:hAnsi="Calibri"/>
          <w:b/>
          <w:bCs/>
          <w:sz w:val="24"/>
          <w:szCs w:val="24"/>
        </w:rPr>
      </w:pPr>
      <w:r w:rsidRPr="00135253">
        <w:rPr>
          <w:rFonts w:ascii="Calibri" w:hAnsi="Calibri"/>
          <w:b/>
          <w:bCs/>
          <w:sz w:val="24"/>
          <w:szCs w:val="24"/>
        </w:rPr>
        <w:t>Conference Proceedings</w:t>
      </w:r>
    </w:p>
    <w:p w14:paraId="275CE4C9" w14:textId="77777777" w:rsidR="00203B1D" w:rsidRPr="004208FB" w:rsidRDefault="00203B1D" w:rsidP="00203B1D">
      <w:pPr>
        <w:pStyle w:val="BlockText"/>
        <w:tabs>
          <w:tab w:val="clear" w:pos="4320"/>
        </w:tabs>
        <w:spacing w:after="0"/>
        <w:ind w:left="0" w:right="0"/>
        <w:rPr>
          <w:rFonts w:ascii="Calibri" w:hAnsi="Calibri"/>
          <w:b/>
          <w:bCs/>
          <w:sz w:val="24"/>
          <w:szCs w:val="24"/>
        </w:rPr>
      </w:pPr>
    </w:p>
    <w:p w14:paraId="31C1B09D" w14:textId="77777777" w:rsidR="00203B1D" w:rsidRPr="004208FB" w:rsidRDefault="00203B1D" w:rsidP="00203B1D">
      <w:pPr>
        <w:jc w:val="both"/>
        <w:rPr>
          <w:rFonts w:ascii="Calibri" w:hAnsi="Calibri"/>
        </w:rPr>
      </w:pPr>
      <w:r w:rsidRPr="004208FB">
        <w:rPr>
          <w:rFonts w:ascii="Calibri" w:hAnsi="Calibri"/>
        </w:rPr>
        <w:t>“John Marshall and State Competition for Economic Development, presented to the Association of Private Enterprise Education, Cancun, Mexico, April 7-9, 2002.</w:t>
      </w:r>
    </w:p>
    <w:p w14:paraId="6EA13659" w14:textId="77777777" w:rsidR="00203B1D" w:rsidRPr="004208FB" w:rsidRDefault="00203B1D" w:rsidP="00203B1D">
      <w:pPr>
        <w:jc w:val="both"/>
        <w:rPr>
          <w:rFonts w:ascii="Calibri" w:hAnsi="Calibri"/>
        </w:rPr>
      </w:pPr>
    </w:p>
    <w:p w14:paraId="39AEE0D4" w14:textId="77777777" w:rsidR="00203B1D" w:rsidRPr="004208FB" w:rsidRDefault="00203B1D" w:rsidP="00203B1D">
      <w:pPr>
        <w:pStyle w:val="Achievement"/>
        <w:spacing w:line="100" w:lineRule="atLeast"/>
        <w:ind w:left="0" w:firstLine="0"/>
        <w:rPr>
          <w:rFonts w:ascii="Calibri" w:hAnsi="Calibri"/>
          <w:spacing w:val="0"/>
          <w:sz w:val="24"/>
          <w:szCs w:val="24"/>
        </w:rPr>
      </w:pPr>
      <w:r w:rsidRPr="004208FB">
        <w:rPr>
          <w:rFonts w:ascii="Calibri" w:hAnsi="Calibri"/>
          <w:spacing w:val="0"/>
          <w:sz w:val="24"/>
          <w:szCs w:val="24"/>
        </w:rPr>
        <w:t xml:space="preserve">“John Marshall and the Race to the Bottom: State Competition for Industry and Jobs,” presented to The John Marshall Bicentennial, Marshall University, </w:t>
      </w:r>
      <w:proofErr w:type="spellStart"/>
      <w:r w:rsidRPr="004208FB">
        <w:rPr>
          <w:rFonts w:ascii="Calibri" w:hAnsi="Calibri"/>
          <w:spacing w:val="0"/>
          <w:sz w:val="24"/>
          <w:szCs w:val="24"/>
        </w:rPr>
        <w:t>Drinko</w:t>
      </w:r>
      <w:proofErr w:type="spellEnd"/>
      <w:r w:rsidRPr="004208FB">
        <w:rPr>
          <w:rFonts w:ascii="Calibri" w:hAnsi="Calibri"/>
          <w:spacing w:val="0"/>
          <w:sz w:val="24"/>
          <w:szCs w:val="24"/>
        </w:rPr>
        <w:t xml:space="preserve"> Library, Huntington, WV, February 2, 2001.</w:t>
      </w:r>
    </w:p>
    <w:p w14:paraId="04F3FF75" w14:textId="77777777" w:rsidR="00203B1D" w:rsidRPr="004208FB" w:rsidRDefault="00203B1D" w:rsidP="00203B1D">
      <w:pPr>
        <w:pStyle w:val="BlockText"/>
        <w:tabs>
          <w:tab w:val="clear" w:pos="4320"/>
        </w:tabs>
        <w:spacing w:after="0"/>
        <w:ind w:left="0" w:right="0"/>
        <w:jc w:val="both"/>
        <w:rPr>
          <w:rFonts w:ascii="Calibri" w:hAnsi="Calibri"/>
          <w:bCs/>
          <w:sz w:val="24"/>
          <w:szCs w:val="24"/>
        </w:rPr>
      </w:pPr>
    </w:p>
    <w:p w14:paraId="1F9BE833" w14:textId="77777777" w:rsidR="00203B1D" w:rsidRPr="004208FB" w:rsidRDefault="00203B1D" w:rsidP="00203B1D">
      <w:pPr>
        <w:pStyle w:val="BlockText"/>
        <w:tabs>
          <w:tab w:val="clear" w:pos="4320"/>
        </w:tabs>
        <w:spacing w:after="0"/>
        <w:ind w:left="0" w:right="0"/>
        <w:jc w:val="both"/>
        <w:rPr>
          <w:rFonts w:ascii="Calibri" w:hAnsi="Calibri"/>
          <w:bCs/>
          <w:sz w:val="24"/>
          <w:szCs w:val="24"/>
        </w:rPr>
      </w:pPr>
      <w:r w:rsidRPr="004208FB">
        <w:rPr>
          <w:rFonts w:ascii="Calibri" w:hAnsi="Calibri"/>
          <w:bCs/>
          <w:sz w:val="24"/>
          <w:szCs w:val="24"/>
        </w:rPr>
        <w:t>“Restructuring the West Virginia Revenue System:  The Potential for an SBT,” presented to the 91</w:t>
      </w:r>
      <w:r w:rsidRPr="004208FB">
        <w:rPr>
          <w:rFonts w:ascii="Calibri" w:hAnsi="Calibri"/>
          <w:bCs/>
          <w:sz w:val="24"/>
          <w:szCs w:val="24"/>
          <w:vertAlign w:val="superscript"/>
        </w:rPr>
        <w:t>st</w:t>
      </w:r>
      <w:r w:rsidRPr="004208FB">
        <w:rPr>
          <w:rFonts w:ascii="Calibri" w:hAnsi="Calibri"/>
          <w:bCs/>
          <w:sz w:val="24"/>
          <w:szCs w:val="24"/>
        </w:rPr>
        <w:t xml:space="preserve"> Annual Conference on Taxation, National Tax Association, Austin, TX, November 9, 1999 (with Calvin Kent)</w:t>
      </w:r>
    </w:p>
    <w:p w14:paraId="3B27A4F3" w14:textId="77777777" w:rsidR="00203B1D" w:rsidRPr="004208FB" w:rsidRDefault="00203B1D" w:rsidP="00203B1D">
      <w:pPr>
        <w:pStyle w:val="BlockText"/>
        <w:tabs>
          <w:tab w:val="clear" w:pos="4320"/>
        </w:tabs>
        <w:spacing w:after="0"/>
        <w:ind w:left="0" w:right="0"/>
        <w:jc w:val="both"/>
        <w:rPr>
          <w:rFonts w:ascii="Calibri" w:hAnsi="Calibri"/>
          <w:bCs/>
          <w:sz w:val="24"/>
          <w:szCs w:val="24"/>
        </w:rPr>
      </w:pPr>
    </w:p>
    <w:p w14:paraId="7AEFCF7F" w14:textId="77777777" w:rsidR="00203B1D" w:rsidRPr="004208FB" w:rsidRDefault="00203B1D" w:rsidP="00203B1D">
      <w:pPr>
        <w:pStyle w:val="BlockText"/>
        <w:tabs>
          <w:tab w:val="clear" w:pos="4320"/>
        </w:tabs>
        <w:spacing w:after="0"/>
        <w:ind w:left="0" w:right="0"/>
        <w:jc w:val="both"/>
        <w:rPr>
          <w:rFonts w:ascii="Calibri" w:hAnsi="Calibri"/>
          <w:bCs/>
          <w:sz w:val="24"/>
          <w:szCs w:val="24"/>
        </w:rPr>
      </w:pPr>
      <w:r w:rsidRPr="004208FB">
        <w:rPr>
          <w:rFonts w:ascii="Calibri" w:hAnsi="Calibri"/>
          <w:bCs/>
          <w:sz w:val="24"/>
          <w:szCs w:val="24"/>
        </w:rPr>
        <w:t>“Fair Taxation and Tax Reform:  The West Virginia Case,” presented to the 90</w:t>
      </w:r>
      <w:r w:rsidRPr="004208FB">
        <w:rPr>
          <w:rFonts w:ascii="Calibri" w:hAnsi="Calibri"/>
          <w:bCs/>
          <w:sz w:val="24"/>
          <w:szCs w:val="24"/>
          <w:vertAlign w:val="superscript"/>
        </w:rPr>
        <w:t>th</w:t>
      </w:r>
      <w:r w:rsidRPr="004208FB">
        <w:rPr>
          <w:rFonts w:ascii="Calibri" w:hAnsi="Calibri"/>
          <w:bCs/>
          <w:sz w:val="24"/>
          <w:szCs w:val="24"/>
        </w:rPr>
        <w:t xml:space="preserve"> Annual Conference on Taxation, National Tax Association, Atlanta, GA, October 10, 1998</w:t>
      </w:r>
    </w:p>
    <w:p w14:paraId="5CF83771" w14:textId="77777777" w:rsidR="00203B1D" w:rsidRPr="004208FB" w:rsidRDefault="00203B1D" w:rsidP="00203B1D">
      <w:pPr>
        <w:pStyle w:val="BlockText"/>
        <w:tabs>
          <w:tab w:val="clear" w:pos="4320"/>
        </w:tabs>
        <w:spacing w:after="0"/>
        <w:ind w:left="0" w:right="0"/>
        <w:rPr>
          <w:rFonts w:ascii="Calibri" w:hAnsi="Calibri"/>
          <w:bCs/>
          <w:sz w:val="24"/>
          <w:szCs w:val="24"/>
        </w:rPr>
      </w:pPr>
    </w:p>
    <w:p w14:paraId="3973D114" w14:textId="77777777" w:rsidR="00203B1D" w:rsidRPr="00135253" w:rsidRDefault="00203B1D" w:rsidP="00203B1D">
      <w:pPr>
        <w:pStyle w:val="BlockText"/>
        <w:tabs>
          <w:tab w:val="clear" w:pos="4320"/>
        </w:tabs>
        <w:spacing w:after="0"/>
        <w:ind w:left="0" w:right="0"/>
        <w:rPr>
          <w:rFonts w:ascii="Calibri" w:hAnsi="Calibri"/>
          <w:b/>
          <w:bCs/>
          <w:sz w:val="24"/>
          <w:szCs w:val="24"/>
        </w:rPr>
      </w:pPr>
      <w:r w:rsidRPr="00135253">
        <w:rPr>
          <w:rFonts w:ascii="Calibri" w:hAnsi="Calibri"/>
          <w:b/>
          <w:bCs/>
          <w:sz w:val="24"/>
          <w:szCs w:val="24"/>
        </w:rPr>
        <w:t>Selected Professional Presentations</w:t>
      </w:r>
    </w:p>
    <w:p w14:paraId="2B28BCBD" w14:textId="77777777" w:rsidR="00203B1D" w:rsidRPr="004208FB" w:rsidRDefault="00203B1D" w:rsidP="00203B1D">
      <w:pPr>
        <w:jc w:val="both"/>
        <w:rPr>
          <w:rFonts w:ascii="Calibri" w:hAnsi="Calibri"/>
          <w:bCs/>
        </w:rPr>
      </w:pPr>
    </w:p>
    <w:p w14:paraId="54DD7BA5" w14:textId="77777777" w:rsidR="00203B1D" w:rsidRPr="004208FB" w:rsidRDefault="00203B1D" w:rsidP="00203B1D">
      <w:pPr>
        <w:jc w:val="both"/>
        <w:rPr>
          <w:rFonts w:ascii="Calibri" w:hAnsi="Calibri"/>
          <w:bCs/>
        </w:rPr>
      </w:pPr>
      <w:r w:rsidRPr="004208FB">
        <w:rPr>
          <w:rFonts w:ascii="Calibri" w:hAnsi="Calibri"/>
          <w:bCs/>
        </w:rPr>
        <w:t>“Responsibility Centered Budgeting at West Liberty University: A Proposal,” present to the West Liberty University Board of Governors, May 2015.</w:t>
      </w:r>
    </w:p>
    <w:p w14:paraId="4FDD52BD" w14:textId="77777777" w:rsidR="00203B1D" w:rsidRPr="004208FB" w:rsidRDefault="00203B1D" w:rsidP="00203B1D">
      <w:pPr>
        <w:jc w:val="both"/>
        <w:rPr>
          <w:rFonts w:ascii="Calibri" w:hAnsi="Calibri"/>
          <w:bCs/>
        </w:rPr>
      </w:pPr>
    </w:p>
    <w:p w14:paraId="78BC08C7" w14:textId="77777777" w:rsidR="00203B1D" w:rsidRPr="004208FB" w:rsidRDefault="00203B1D" w:rsidP="00203B1D">
      <w:pPr>
        <w:jc w:val="both"/>
        <w:rPr>
          <w:rFonts w:ascii="Calibri" w:hAnsi="Calibri"/>
          <w:bCs/>
        </w:rPr>
      </w:pPr>
      <w:r w:rsidRPr="004208FB">
        <w:rPr>
          <w:rFonts w:ascii="Calibri" w:hAnsi="Calibri"/>
          <w:bCs/>
        </w:rPr>
        <w:t>“Justification for Tuition and Fee Increase for Academic Year, 2012 – 2013, Higher Education Policy Commission, May 5, 2012.</w:t>
      </w:r>
    </w:p>
    <w:p w14:paraId="60A9BE9D" w14:textId="77777777" w:rsidR="00203B1D" w:rsidRPr="004208FB" w:rsidRDefault="00203B1D" w:rsidP="00203B1D">
      <w:pPr>
        <w:jc w:val="both"/>
        <w:rPr>
          <w:rFonts w:ascii="Calibri" w:hAnsi="Calibri"/>
          <w:bCs/>
        </w:rPr>
      </w:pPr>
    </w:p>
    <w:p w14:paraId="6B0284D8" w14:textId="77777777" w:rsidR="00203B1D" w:rsidRPr="004208FB" w:rsidRDefault="00203B1D" w:rsidP="00203B1D">
      <w:pPr>
        <w:jc w:val="both"/>
        <w:rPr>
          <w:rFonts w:ascii="Calibri" w:hAnsi="Calibri"/>
          <w:bCs/>
        </w:rPr>
      </w:pPr>
      <w:r w:rsidRPr="004208FB">
        <w:rPr>
          <w:rFonts w:ascii="Calibri" w:hAnsi="Calibri"/>
          <w:bCs/>
        </w:rPr>
        <w:t>“Learning and Accountability,” presented to the Regional Forum of the Higher Education Policy Commission, Shepherd University, Shepherdstown, WV, October 14, 2011.</w:t>
      </w:r>
    </w:p>
    <w:p w14:paraId="5AAF3D51" w14:textId="77777777" w:rsidR="00203B1D" w:rsidRPr="004208FB" w:rsidRDefault="00203B1D" w:rsidP="00203B1D">
      <w:pPr>
        <w:jc w:val="both"/>
        <w:rPr>
          <w:rFonts w:ascii="Calibri" w:hAnsi="Calibri"/>
          <w:bCs/>
        </w:rPr>
      </w:pPr>
    </w:p>
    <w:p w14:paraId="0FD0272B" w14:textId="77777777" w:rsidR="00203B1D" w:rsidRPr="004208FB" w:rsidRDefault="00203B1D" w:rsidP="00203B1D">
      <w:pPr>
        <w:jc w:val="both"/>
        <w:rPr>
          <w:rFonts w:ascii="Calibri" w:hAnsi="Calibri"/>
          <w:bCs/>
        </w:rPr>
      </w:pPr>
      <w:r w:rsidRPr="004208FB">
        <w:rPr>
          <w:rFonts w:ascii="Calibri" w:hAnsi="Calibri"/>
          <w:bCs/>
        </w:rPr>
        <w:t>“Entrepreneurship Education at West Liberty University,” presented to the West Virginia Council of Accounting Educators, September 24, 2010.</w:t>
      </w:r>
    </w:p>
    <w:p w14:paraId="3F7B4ED3" w14:textId="77777777" w:rsidR="00203B1D" w:rsidRPr="004208FB" w:rsidRDefault="00203B1D" w:rsidP="00203B1D">
      <w:pPr>
        <w:jc w:val="both"/>
        <w:rPr>
          <w:rFonts w:ascii="Calibri" w:hAnsi="Calibri"/>
          <w:bCs/>
        </w:rPr>
      </w:pPr>
    </w:p>
    <w:p w14:paraId="788BC2F3" w14:textId="77777777" w:rsidR="00203B1D" w:rsidRPr="004208FB" w:rsidRDefault="00203B1D" w:rsidP="00203B1D">
      <w:pPr>
        <w:jc w:val="both"/>
        <w:rPr>
          <w:rFonts w:ascii="Calibri" w:hAnsi="Calibri"/>
          <w:bCs/>
        </w:rPr>
      </w:pPr>
      <w:r w:rsidRPr="004208FB">
        <w:rPr>
          <w:rFonts w:ascii="Calibri" w:hAnsi="Calibri"/>
          <w:bCs/>
        </w:rPr>
        <w:t>“Doing Entrepreneurship Education Right,” presented to the West Virginia Business Summit, sponsored by the West Virginia Chamber of Commerce, White Sulphur Springs, WV, September 1, 2010.</w:t>
      </w:r>
    </w:p>
    <w:p w14:paraId="24C2DD5D" w14:textId="77777777" w:rsidR="00203B1D" w:rsidRPr="004208FB" w:rsidRDefault="00203B1D" w:rsidP="00203B1D">
      <w:pPr>
        <w:jc w:val="both"/>
        <w:rPr>
          <w:rFonts w:ascii="Calibri" w:hAnsi="Calibri"/>
          <w:bCs/>
        </w:rPr>
      </w:pPr>
    </w:p>
    <w:p w14:paraId="62B300A4" w14:textId="77777777" w:rsidR="00203B1D" w:rsidRPr="004208FB" w:rsidRDefault="00203B1D" w:rsidP="00203B1D">
      <w:pPr>
        <w:jc w:val="both"/>
        <w:rPr>
          <w:rFonts w:ascii="Calibri" w:hAnsi="Calibri"/>
          <w:bCs/>
        </w:rPr>
      </w:pPr>
      <w:r w:rsidRPr="004208FB">
        <w:rPr>
          <w:rFonts w:ascii="Calibri" w:hAnsi="Calibri"/>
          <w:bCs/>
        </w:rPr>
        <w:t>“Creating Entrepreneurs in West Virginia,” presented to Leadership West Virginia, Wheeling, WV, July 14, 2010.</w:t>
      </w:r>
    </w:p>
    <w:p w14:paraId="082C74D7" w14:textId="77777777" w:rsidR="00203B1D" w:rsidRPr="004208FB" w:rsidRDefault="00203B1D" w:rsidP="00203B1D">
      <w:pPr>
        <w:jc w:val="both"/>
        <w:rPr>
          <w:rFonts w:ascii="Calibri" w:hAnsi="Calibri"/>
          <w:bCs/>
        </w:rPr>
      </w:pPr>
    </w:p>
    <w:p w14:paraId="2C8B06BE" w14:textId="77777777" w:rsidR="00203B1D" w:rsidRPr="004208FB" w:rsidRDefault="00203B1D" w:rsidP="00203B1D">
      <w:pPr>
        <w:jc w:val="both"/>
        <w:rPr>
          <w:rFonts w:ascii="Calibri" w:hAnsi="Calibri"/>
          <w:bCs/>
        </w:rPr>
      </w:pPr>
      <w:r w:rsidRPr="004208FB">
        <w:rPr>
          <w:rFonts w:ascii="Calibri" w:hAnsi="Calibri"/>
          <w:bCs/>
        </w:rPr>
        <w:t>“The Entrepreneur: West Virginia's Forgotten Man,” presented to the West Virginia Business Summit, sponsored by the West Virginia Chamber of Commerce, White Sulphur Springs, WV, September 2, 2009.</w:t>
      </w:r>
    </w:p>
    <w:p w14:paraId="6C8E680F" w14:textId="77777777" w:rsidR="00203B1D" w:rsidRPr="004208FB" w:rsidRDefault="00203B1D" w:rsidP="00203B1D">
      <w:pPr>
        <w:jc w:val="both"/>
        <w:rPr>
          <w:rFonts w:ascii="Calibri" w:hAnsi="Calibri"/>
          <w:bCs/>
        </w:rPr>
      </w:pPr>
    </w:p>
    <w:p w14:paraId="2E3AFAC4" w14:textId="77777777" w:rsidR="00203B1D" w:rsidRPr="004208FB" w:rsidRDefault="00203B1D" w:rsidP="00203B1D">
      <w:pPr>
        <w:jc w:val="both"/>
        <w:rPr>
          <w:rFonts w:ascii="Calibri" w:hAnsi="Calibri"/>
          <w:bCs/>
        </w:rPr>
      </w:pPr>
      <w:r w:rsidRPr="004208FB">
        <w:rPr>
          <w:rFonts w:ascii="Calibri" w:hAnsi="Calibri"/>
          <w:bCs/>
        </w:rPr>
        <w:t>“A Tax Reform Retrospective,” sponsored by the Public Policy Foundation of West Virginia, Charleston, WV, July 21, 2009.</w:t>
      </w:r>
    </w:p>
    <w:p w14:paraId="27B2F9A9" w14:textId="77777777" w:rsidR="00203B1D" w:rsidRPr="004208FB" w:rsidRDefault="00203B1D" w:rsidP="00203B1D">
      <w:pPr>
        <w:jc w:val="both"/>
        <w:rPr>
          <w:rFonts w:ascii="Calibri" w:hAnsi="Calibri"/>
          <w:bCs/>
        </w:rPr>
      </w:pPr>
    </w:p>
    <w:p w14:paraId="182094AD" w14:textId="77777777" w:rsidR="00203B1D" w:rsidRPr="004208FB" w:rsidRDefault="00203B1D" w:rsidP="00203B1D">
      <w:pPr>
        <w:jc w:val="both"/>
        <w:rPr>
          <w:rFonts w:ascii="Calibri" w:hAnsi="Calibri"/>
          <w:bCs/>
        </w:rPr>
      </w:pPr>
      <w:r w:rsidRPr="004208FB">
        <w:rPr>
          <w:rFonts w:ascii="Calibri" w:hAnsi="Calibri"/>
          <w:bCs/>
        </w:rPr>
        <w:t>“Moldova and the Fulbright Experience,” presented to the Wheeling Rotary, Wheeling, WV, April 12, 2007.</w:t>
      </w:r>
    </w:p>
    <w:p w14:paraId="34F460E1" w14:textId="77777777" w:rsidR="00203B1D" w:rsidRPr="004208FB" w:rsidRDefault="00203B1D" w:rsidP="00203B1D">
      <w:pPr>
        <w:jc w:val="both"/>
        <w:rPr>
          <w:rFonts w:ascii="Calibri" w:hAnsi="Calibri"/>
          <w:bCs/>
        </w:rPr>
      </w:pPr>
    </w:p>
    <w:p w14:paraId="1E355BC7" w14:textId="77777777" w:rsidR="00203B1D" w:rsidRPr="004208FB" w:rsidRDefault="00203B1D" w:rsidP="00203B1D">
      <w:pPr>
        <w:jc w:val="both"/>
        <w:rPr>
          <w:rFonts w:ascii="Calibri" w:hAnsi="Calibri"/>
          <w:bCs/>
        </w:rPr>
      </w:pPr>
      <w:r w:rsidRPr="004208FB">
        <w:rPr>
          <w:rFonts w:ascii="Calibri" w:hAnsi="Calibri"/>
          <w:bCs/>
        </w:rPr>
        <w:t>“The Fundamentals of a Property Tax Appeals,” presented to the Chisinau Rotary Club, Chisinau, Moldova, November 14, 2006.</w:t>
      </w:r>
    </w:p>
    <w:p w14:paraId="000E9213" w14:textId="77777777" w:rsidR="00203B1D" w:rsidRPr="004208FB" w:rsidRDefault="00203B1D" w:rsidP="00203B1D">
      <w:pPr>
        <w:jc w:val="both"/>
        <w:rPr>
          <w:rFonts w:ascii="Calibri" w:hAnsi="Calibri"/>
          <w:bCs/>
        </w:rPr>
      </w:pPr>
    </w:p>
    <w:p w14:paraId="4A069FE5" w14:textId="77777777" w:rsidR="00203B1D" w:rsidRPr="004208FB" w:rsidRDefault="00203B1D" w:rsidP="00203B1D">
      <w:pPr>
        <w:jc w:val="both"/>
        <w:rPr>
          <w:rFonts w:ascii="Calibri" w:hAnsi="Calibri"/>
          <w:bCs/>
        </w:rPr>
      </w:pPr>
      <w:r w:rsidRPr="004208FB">
        <w:rPr>
          <w:rFonts w:ascii="Calibri" w:hAnsi="Calibri"/>
          <w:bCs/>
        </w:rPr>
        <w:t xml:space="preserve">“The Committee System in Congress and the Role of Lobbyists,” presented to the Dialog </w:t>
      </w:r>
      <w:proofErr w:type="spellStart"/>
      <w:r w:rsidRPr="004208FB">
        <w:rPr>
          <w:rFonts w:ascii="Calibri" w:hAnsi="Calibri"/>
          <w:bCs/>
        </w:rPr>
        <w:t>Între</w:t>
      </w:r>
      <w:proofErr w:type="spellEnd"/>
      <w:r w:rsidRPr="004208FB">
        <w:rPr>
          <w:rFonts w:ascii="Calibri" w:hAnsi="Calibri"/>
          <w:bCs/>
        </w:rPr>
        <w:t xml:space="preserve"> Legislative, sponsored by the </w:t>
      </w:r>
      <w:proofErr w:type="spellStart"/>
      <w:r w:rsidRPr="004208FB">
        <w:rPr>
          <w:rFonts w:ascii="Calibri" w:hAnsi="Calibri"/>
          <w:bCs/>
        </w:rPr>
        <w:t>Centrul</w:t>
      </w:r>
      <w:proofErr w:type="spellEnd"/>
      <w:r w:rsidRPr="004208FB">
        <w:rPr>
          <w:rFonts w:ascii="Calibri" w:hAnsi="Calibri"/>
          <w:bCs/>
        </w:rPr>
        <w:t xml:space="preserve"> de </w:t>
      </w:r>
      <w:proofErr w:type="spellStart"/>
      <w:r w:rsidRPr="004208FB">
        <w:rPr>
          <w:rFonts w:ascii="Calibri" w:hAnsi="Calibri"/>
          <w:bCs/>
        </w:rPr>
        <w:t>Resurse</w:t>
      </w:r>
      <w:proofErr w:type="spellEnd"/>
      <w:r w:rsidRPr="004208FB">
        <w:rPr>
          <w:rFonts w:ascii="Calibri" w:hAnsi="Calibri"/>
          <w:bCs/>
        </w:rPr>
        <w:t xml:space="preserve"> </w:t>
      </w:r>
      <w:proofErr w:type="spellStart"/>
      <w:r w:rsidRPr="004208FB">
        <w:rPr>
          <w:rFonts w:ascii="Calibri" w:hAnsi="Calibri"/>
          <w:bCs/>
        </w:rPr>
        <w:t>pentru</w:t>
      </w:r>
      <w:proofErr w:type="spellEnd"/>
      <w:r w:rsidRPr="004208FB">
        <w:rPr>
          <w:rFonts w:ascii="Calibri" w:hAnsi="Calibri"/>
          <w:bCs/>
        </w:rPr>
        <w:t xml:space="preserve"> </w:t>
      </w:r>
      <w:proofErr w:type="spellStart"/>
      <w:r w:rsidRPr="004208FB">
        <w:rPr>
          <w:rFonts w:ascii="Calibri" w:hAnsi="Calibri"/>
          <w:bCs/>
        </w:rPr>
        <w:t>Drepturile</w:t>
      </w:r>
      <w:proofErr w:type="spellEnd"/>
      <w:r w:rsidRPr="004208FB">
        <w:rPr>
          <w:rFonts w:ascii="Calibri" w:hAnsi="Calibri"/>
          <w:bCs/>
        </w:rPr>
        <w:t xml:space="preserve"> </w:t>
      </w:r>
      <w:proofErr w:type="spellStart"/>
      <w:r w:rsidRPr="004208FB">
        <w:rPr>
          <w:rFonts w:ascii="Calibri" w:hAnsi="Calibri"/>
          <w:bCs/>
        </w:rPr>
        <w:t>Omului</w:t>
      </w:r>
      <w:proofErr w:type="spellEnd"/>
      <w:r w:rsidRPr="004208FB">
        <w:rPr>
          <w:rFonts w:ascii="Calibri" w:hAnsi="Calibri"/>
          <w:bCs/>
        </w:rPr>
        <w:t xml:space="preserve"> (</w:t>
      </w:r>
      <w:proofErr w:type="spellStart"/>
      <w:r w:rsidRPr="004208FB">
        <w:rPr>
          <w:rFonts w:ascii="Calibri" w:hAnsi="Calibri"/>
          <w:bCs/>
        </w:rPr>
        <w:t>CReDO</w:t>
      </w:r>
      <w:proofErr w:type="spellEnd"/>
      <w:r w:rsidRPr="004208FB">
        <w:rPr>
          <w:rFonts w:ascii="Calibri" w:hAnsi="Calibri"/>
          <w:bCs/>
        </w:rPr>
        <w:t>), Chisinau, Moldova, September 25, 2006.</w:t>
      </w:r>
    </w:p>
    <w:p w14:paraId="7B30E87C" w14:textId="77777777" w:rsidR="00203B1D" w:rsidRPr="004208FB" w:rsidRDefault="00203B1D" w:rsidP="00203B1D">
      <w:pPr>
        <w:jc w:val="both"/>
        <w:rPr>
          <w:rFonts w:ascii="Calibri" w:hAnsi="Calibri"/>
          <w:bCs/>
        </w:rPr>
      </w:pPr>
    </w:p>
    <w:p w14:paraId="1E53D1CA" w14:textId="77777777" w:rsidR="00203B1D" w:rsidRPr="004208FB" w:rsidRDefault="00203B1D" w:rsidP="00203B1D">
      <w:pPr>
        <w:jc w:val="both"/>
        <w:rPr>
          <w:rFonts w:ascii="Calibri" w:hAnsi="Calibri"/>
          <w:bCs/>
        </w:rPr>
      </w:pPr>
      <w:r w:rsidRPr="004208FB">
        <w:rPr>
          <w:rFonts w:ascii="Calibri" w:hAnsi="Calibri"/>
          <w:bCs/>
        </w:rPr>
        <w:t>“West Virginia Tax Structure,” presented to the Cross Coalition, Charleston, WV, September 14, 2004.</w:t>
      </w:r>
    </w:p>
    <w:p w14:paraId="10A3E5DD" w14:textId="77777777" w:rsidR="00203B1D" w:rsidRPr="004208FB" w:rsidRDefault="00203B1D" w:rsidP="00203B1D">
      <w:pPr>
        <w:jc w:val="both"/>
        <w:rPr>
          <w:rFonts w:ascii="Calibri" w:hAnsi="Calibri"/>
          <w:bCs/>
        </w:rPr>
      </w:pPr>
    </w:p>
    <w:p w14:paraId="7AB5FA97" w14:textId="77777777" w:rsidR="00203B1D" w:rsidRPr="004208FB" w:rsidRDefault="00203B1D" w:rsidP="00203B1D">
      <w:pPr>
        <w:jc w:val="both"/>
        <w:rPr>
          <w:rFonts w:ascii="Calibri" w:hAnsi="Calibri"/>
          <w:bCs/>
        </w:rPr>
      </w:pPr>
      <w:r w:rsidRPr="004208FB">
        <w:rPr>
          <w:rFonts w:ascii="Calibri" w:hAnsi="Calibri"/>
          <w:bCs/>
        </w:rPr>
        <w:t>“Cutting the Gordian Knot: Economic Growth in West Virginia,” presented to Leadership West Virginia, Shepherdstown, WV, August 12, 2004.</w:t>
      </w:r>
    </w:p>
    <w:p w14:paraId="325B729C" w14:textId="77777777" w:rsidR="00203B1D" w:rsidRPr="004208FB" w:rsidRDefault="00203B1D" w:rsidP="00203B1D">
      <w:pPr>
        <w:jc w:val="both"/>
        <w:rPr>
          <w:rFonts w:ascii="Calibri" w:hAnsi="Calibri"/>
          <w:bCs/>
        </w:rPr>
      </w:pPr>
    </w:p>
    <w:p w14:paraId="794898F8" w14:textId="77777777" w:rsidR="00203B1D" w:rsidRPr="004208FB" w:rsidRDefault="00203B1D" w:rsidP="00203B1D">
      <w:pPr>
        <w:jc w:val="both"/>
        <w:rPr>
          <w:rFonts w:ascii="Calibri" w:hAnsi="Calibri"/>
          <w:bCs/>
        </w:rPr>
      </w:pPr>
      <w:r w:rsidRPr="004208FB">
        <w:rPr>
          <w:rFonts w:ascii="Calibri" w:hAnsi="Calibri"/>
          <w:bCs/>
        </w:rPr>
        <w:t>“Economic Growth in West Virginia,” presented to the Huntington Area Development Corporation, Huntington, WV, November 3, 2003.</w:t>
      </w:r>
    </w:p>
    <w:p w14:paraId="71215B2D" w14:textId="77777777" w:rsidR="00203B1D" w:rsidRPr="004208FB" w:rsidRDefault="00203B1D" w:rsidP="00203B1D">
      <w:pPr>
        <w:jc w:val="both"/>
        <w:rPr>
          <w:rFonts w:ascii="Calibri" w:hAnsi="Calibri"/>
          <w:bCs/>
        </w:rPr>
      </w:pPr>
    </w:p>
    <w:p w14:paraId="27B3BB92" w14:textId="77777777" w:rsidR="00203B1D" w:rsidRPr="004208FB" w:rsidRDefault="00203B1D" w:rsidP="00203B1D">
      <w:pPr>
        <w:jc w:val="both"/>
        <w:rPr>
          <w:rFonts w:ascii="Calibri" w:hAnsi="Calibri"/>
          <w:bCs/>
        </w:rPr>
      </w:pPr>
      <w:r w:rsidRPr="004208FB">
        <w:rPr>
          <w:rFonts w:ascii="Calibri" w:hAnsi="Calibri"/>
          <w:bCs/>
        </w:rPr>
        <w:t>“Fair Tax Act of 2003,” presented to the Huntington Chapter of the West Virginia Society of Certified Public Accountants, Huntington, WV, October 14, 2003.</w:t>
      </w:r>
    </w:p>
    <w:p w14:paraId="352F8B02" w14:textId="77777777" w:rsidR="00203B1D" w:rsidRPr="004208FB" w:rsidRDefault="00203B1D" w:rsidP="00203B1D">
      <w:pPr>
        <w:jc w:val="both"/>
        <w:rPr>
          <w:rFonts w:ascii="Calibri" w:hAnsi="Calibri"/>
          <w:bCs/>
        </w:rPr>
      </w:pPr>
    </w:p>
    <w:p w14:paraId="7BF4A3B0" w14:textId="77777777" w:rsidR="00203B1D" w:rsidRPr="004208FB" w:rsidRDefault="00203B1D" w:rsidP="00203B1D">
      <w:pPr>
        <w:jc w:val="both"/>
        <w:rPr>
          <w:rFonts w:ascii="Calibri" w:hAnsi="Calibri"/>
          <w:bCs/>
        </w:rPr>
      </w:pPr>
      <w:r w:rsidRPr="004208FB">
        <w:rPr>
          <w:rFonts w:ascii="Calibri" w:hAnsi="Calibri"/>
          <w:bCs/>
        </w:rPr>
        <w:t>“Crafting a 21</w:t>
      </w:r>
      <w:r w:rsidRPr="004208FB">
        <w:rPr>
          <w:rFonts w:ascii="Calibri" w:hAnsi="Calibri"/>
          <w:bCs/>
          <w:vertAlign w:val="superscript"/>
        </w:rPr>
        <w:t>st</w:t>
      </w:r>
      <w:r w:rsidRPr="004208FB">
        <w:rPr>
          <w:rFonts w:ascii="Calibri" w:hAnsi="Calibri"/>
          <w:bCs/>
        </w:rPr>
        <w:t xml:space="preserve"> Century Tax Structure,” Managing Performance `03 Conference, Governing Magazine, Denver, CO, October 8-10, 2003.</w:t>
      </w:r>
    </w:p>
    <w:p w14:paraId="7338A094" w14:textId="77777777" w:rsidR="00203B1D" w:rsidRPr="004208FB" w:rsidRDefault="00203B1D" w:rsidP="00203B1D">
      <w:pPr>
        <w:jc w:val="both"/>
        <w:rPr>
          <w:rFonts w:ascii="Calibri" w:hAnsi="Calibri"/>
          <w:bCs/>
        </w:rPr>
      </w:pPr>
    </w:p>
    <w:p w14:paraId="5E754187" w14:textId="77777777" w:rsidR="00203B1D" w:rsidRPr="004208FB" w:rsidRDefault="00203B1D" w:rsidP="00203B1D">
      <w:pPr>
        <w:jc w:val="both"/>
        <w:rPr>
          <w:rFonts w:ascii="Calibri" w:hAnsi="Calibri"/>
          <w:bCs/>
        </w:rPr>
      </w:pPr>
      <w:r w:rsidRPr="004208FB">
        <w:rPr>
          <w:rFonts w:ascii="Calibri" w:hAnsi="Calibri"/>
          <w:bCs/>
        </w:rPr>
        <w:t>“Reforming a State’s Tax Structure,” presented to the Tennessee Tax Structure Study Commission, Nashville, TN, May 16, 2003.</w:t>
      </w:r>
    </w:p>
    <w:p w14:paraId="535FCA4F" w14:textId="77777777" w:rsidR="00203B1D" w:rsidRPr="004208FB" w:rsidRDefault="00203B1D" w:rsidP="00203B1D">
      <w:pPr>
        <w:jc w:val="both"/>
        <w:rPr>
          <w:rFonts w:ascii="Calibri" w:hAnsi="Calibri"/>
          <w:bCs/>
        </w:rPr>
      </w:pPr>
    </w:p>
    <w:p w14:paraId="1CE1129E" w14:textId="77777777" w:rsidR="00203B1D" w:rsidRPr="004208FB" w:rsidRDefault="00203B1D" w:rsidP="00203B1D">
      <w:pPr>
        <w:jc w:val="both"/>
        <w:rPr>
          <w:rFonts w:ascii="Calibri" w:hAnsi="Calibri"/>
          <w:bCs/>
        </w:rPr>
      </w:pPr>
      <w:r w:rsidRPr="004208FB">
        <w:rPr>
          <w:rFonts w:ascii="Calibri" w:hAnsi="Calibri"/>
          <w:bCs/>
        </w:rPr>
        <w:t>“Economic Growth and Tax Relief Reconciliation Act of 2001,” presented to the West Virginia Society of CPAs, White Sulphur Springs, WV, April 23, 2002.</w:t>
      </w:r>
    </w:p>
    <w:p w14:paraId="0193E9AE" w14:textId="77777777" w:rsidR="00203B1D" w:rsidRPr="004208FB" w:rsidRDefault="00203B1D" w:rsidP="00203B1D">
      <w:pPr>
        <w:jc w:val="both"/>
        <w:rPr>
          <w:rFonts w:ascii="Calibri" w:hAnsi="Calibri"/>
          <w:bCs/>
        </w:rPr>
      </w:pPr>
    </w:p>
    <w:p w14:paraId="2278671E" w14:textId="77777777" w:rsidR="00203B1D" w:rsidRPr="004208FB" w:rsidRDefault="00203B1D" w:rsidP="00203B1D">
      <w:pPr>
        <w:jc w:val="both"/>
        <w:rPr>
          <w:rFonts w:ascii="Calibri" w:hAnsi="Calibri"/>
          <w:bCs/>
        </w:rPr>
      </w:pPr>
      <w:r w:rsidRPr="004208FB">
        <w:rPr>
          <w:rFonts w:ascii="Calibri" w:hAnsi="Calibri"/>
          <w:bCs/>
        </w:rPr>
        <w:t>“West Virginia’s Independent State Tax Court,” presented to Steptoe and Johnson, Clarksburg, WV, February 22, 2002.</w:t>
      </w:r>
    </w:p>
    <w:p w14:paraId="0018B881" w14:textId="77777777" w:rsidR="00203B1D" w:rsidRPr="004208FB" w:rsidRDefault="00203B1D" w:rsidP="00203B1D">
      <w:pPr>
        <w:jc w:val="both"/>
        <w:rPr>
          <w:rFonts w:ascii="Calibri" w:hAnsi="Calibri"/>
          <w:bCs/>
        </w:rPr>
      </w:pPr>
      <w:r w:rsidRPr="004208FB">
        <w:rPr>
          <w:rFonts w:ascii="Calibri" w:hAnsi="Calibri"/>
          <w:bCs/>
        </w:rPr>
        <w:t xml:space="preserve"> </w:t>
      </w:r>
    </w:p>
    <w:p w14:paraId="4F6ADA3B" w14:textId="77777777" w:rsidR="00203B1D" w:rsidRPr="004208FB" w:rsidRDefault="00203B1D" w:rsidP="00203B1D">
      <w:pPr>
        <w:jc w:val="both"/>
        <w:rPr>
          <w:rFonts w:ascii="Calibri" w:hAnsi="Calibri"/>
          <w:bCs/>
        </w:rPr>
      </w:pPr>
      <w:r w:rsidRPr="004208FB">
        <w:rPr>
          <w:rFonts w:ascii="Calibri" w:hAnsi="Calibri"/>
          <w:bCs/>
        </w:rPr>
        <w:t>“State Tax Reform: The West Virginia Experience,” presented to Outlook in the States, Governing Magazine, National Press Club, Washington, DC, January 23, 2002.</w:t>
      </w:r>
    </w:p>
    <w:p w14:paraId="5142F5D1" w14:textId="77777777" w:rsidR="00203B1D" w:rsidRPr="004208FB" w:rsidRDefault="00203B1D" w:rsidP="00203B1D">
      <w:pPr>
        <w:jc w:val="both"/>
        <w:rPr>
          <w:rFonts w:ascii="Calibri" w:hAnsi="Calibri"/>
          <w:bCs/>
        </w:rPr>
      </w:pPr>
    </w:p>
    <w:p w14:paraId="10DD43C5" w14:textId="77777777" w:rsidR="00203B1D" w:rsidRPr="004208FB" w:rsidRDefault="00203B1D" w:rsidP="00203B1D">
      <w:pPr>
        <w:jc w:val="both"/>
        <w:rPr>
          <w:rFonts w:ascii="Calibri" w:hAnsi="Calibri"/>
          <w:bCs/>
        </w:rPr>
      </w:pPr>
      <w:r w:rsidRPr="004208FB">
        <w:rPr>
          <w:rFonts w:ascii="Calibri" w:hAnsi="Calibri"/>
          <w:bCs/>
        </w:rPr>
        <w:t>“Economic Growth and the Tax Relief Reconciliation Act of 2001,” presented by Steptoe and Johnson, PLLC to regional CPA associations, Charleston, WV, June 27, 2001; Huntington, WV, June 28, 2001, Clarksburg, WV, July 10, 2001; and Fairmont, WV, July 11, 2001.</w:t>
      </w:r>
    </w:p>
    <w:p w14:paraId="137DA52D" w14:textId="77777777" w:rsidR="00203B1D" w:rsidRPr="004208FB" w:rsidRDefault="00203B1D" w:rsidP="00203B1D">
      <w:pPr>
        <w:jc w:val="both"/>
        <w:rPr>
          <w:rFonts w:ascii="Calibri" w:hAnsi="Calibri"/>
          <w:bCs/>
        </w:rPr>
      </w:pPr>
      <w:r w:rsidRPr="004208FB">
        <w:rPr>
          <w:rFonts w:ascii="Calibri" w:hAnsi="Calibri"/>
          <w:bCs/>
        </w:rPr>
        <w:lastRenderedPageBreak/>
        <w:t xml:space="preserve"> </w:t>
      </w:r>
    </w:p>
    <w:p w14:paraId="56366332" w14:textId="77777777" w:rsidR="00203B1D" w:rsidRPr="004208FB" w:rsidRDefault="00203B1D" w:rsidP="00203B1D">
      <w:pPr>
        <w:jc w:val="both"/>
        <w:rPr>
          <w:rFonts w:ascii="Calibri" w:hAnsi="Calibri"/>
          <w:bCs/>
        </w:rPr>
      </w:pPr>
      <w:r w:rsidRPr="004208FB">
        <w:rPr>
          <w:rFonts w:ascii="Calibri" w:hAnsi="Calibri"/>
          <w:bCs/>
        </w:rPr>
        <w:t xml:space="preserve">“Taxation in the Energy Sector,” presented to the </w:t>
      </w:r>
      <w:proofErr w:type="spellStart"/>
      <w:r w:rsidRPr="004208FB">
        <w:rPr>
          <w:rFonts w:ascii="Calibri" w:hAnsi="Calibri"/>
          <w:bCs/>
        </w:rPr>
        <w:t>Ukranian</w:t>
      </w:r>
      <w:proofErr w:type="spellEnd"/>
      <w:r w:rsidRPr="004208FB">
        <w:rPr>
          <w:rFonts w:ascii="Calibri" w:hAnsi="Calibri"/>
          <w:bCs/>
        </w:rPr>
        <w:t xml:space="preserve"> MBA Cohort from the Industrial Management Institute, Kiev, Ukraine as part of the Marshall University, Lewis College of Business, MBA Program Link, Huntington, WV, June 6, 2001.</w:t>
      </w:r>
    </w:p>
    <w:p w14:paraId="7F8869AD" w14:textId="77777777" w:rsidR="00203B1D" w:rsidRPr="004208FB" w:rsidRDefault="00203B1D" w:rsidP="00203B1D">
      <w:pPr>
        <w:jc w:val="both"/>
        <w:rPr>
          <w:rFonts w:ascii="Calibri" w:hAnsi="Calibri"/>
          <w:bCs/>
        </w:rPr>
      </w:pPr>
    </w:p>
    <w:p w14:paraId="2F4AFCFF" w14:textId="77777777" w:rsidR="00203B1D" w:rsidRPr="004208FB" w:rsidRDefault="00203B1D" w:rsidP="00203B1D">
      <w:pPr>
        <w:jc w:val="both"/>
        <w:rPr>
          <w:rFonts w:ascii="Calibri" w:hAnsi="Calibri"/>
          <w:bCs/>
        </w:rPr>
      </w:pPr>
      <w:r w:rsidRPr="004208FB">
        <w:rPr>
          <w:rFonts w:ascii="Calibri" w:hAnsi="Calibri"/>
          <w:bCs/>
        </w:rPr>
        <w:t>“Economics of Tax Reform,” presented to the National Association of Social Workers, West Virginia Chapter, Annual Conference, Charleston, WV, April 26, 2001.</w:t>
      </w:r>
    </w:p>
    <w:p w14:paraId="6AD892E2" w14:textId="77777777" w:rsidR="00203B1D" w:rsidRPr="004208FB" w:rsidRDefault="00203B1D" w:rsidP="00203B1D">
      <w:pPr>
        <w:jc w:val="both"/>
        <w:rPr>
          <w:rFonts w:ascii="Calibri" w:hAnsi="Calibri"/>
          <w:bCs/>
        </w:rPr>
      </w:pPr>
    </w:p>
    <w:p w14:paraId="1187D68D" w14:textId="77777777" w:rsidR="00203B1D" w:rsidRPr="004208FB" w:rsidRDefault="00203B1D" w:rsidP="00203B1D">
      <w:pPr>
        <w:jc w:val="both"/>
        <w:rPr>
          <w:rFonts w:ascii="Calibri" w:hAnsi="Calibri"/>
          <w:bCs/>
        </w:rPr>
      </w:pPr>
      <w:r w:rsidRPr="004208FB">
        <w:rPr>
          <w:rFonts w:ascii="Calibri" w:hAnsi="Calibri"/>
          <w:bCs/>
        </w:rPr>
        <w:t>“History of Taxation in West Virginia,” presented to Leadership West Virginia, Marshall University, Huntington, WV, April 5, 2001.</w:t>
      </w:r>
    </w:p>
    <w:p w14:paraId="233E88CF" w14:textId="77777777" w:rsidR="00203B1D" w:rsidRPr="004208FB" w:rsidRDefault="00203B1D" w:rsidP="00203B1D">
      <w:pPr>
        <w:jc w:val="both"/>
        <w:rPr>
          <w:rFonts w:ascii="Calibri" w:hAnsi="Calibri"/>
          <w:bCs/>
        </w:rPr>
      </w:pPr>
    </w:p>
    <w:p w14:paraId="31133FC5" w14:textId="77777777" w:rsidR="00203B1D" w:rsidRPr="004208FB" w:rsidRDefault="00203B1D" w:rsidP="00203B1D">
      <w:pPr>
        <w:jc w:val="both"/>
        <w:rPr>
          <w:rFonts w:ascii="Calibri" w:hAnsi="Calibri"/>
          <w:bCs/>
        </w:rPr>
      </w:pPr>
      <w:r w:rsidRPr="004208FB">
        <w:rPr>
          <w:rFonts w:ascii="Calibri" w:hAnsi="Calibri"/>
          <w:bCs/>
        </w:rPr>
        <w:t>“Funding Our Cities: The Squeeze Begins,” presented to the West Virginia Municipal League, Charleston, WV, February 18, 2001.</w:t>
      </w:r>
    </w:p>
    <w:p w14:paraId="4A8248D9" w14:textId="77777777" w:rsidR="00203B1D" w:rsidRPr="004208FB" w:rsidRDefault="00203B1D" w:rsidP="00203B1D">
      <w:pPr>
        <w:jc w:val="both"/>
        <w:rPr>
          <w:rFonts w:ascii="Calibri" w:hAnsi="Calibri"/>
          <w:bCs/>
        </w:rPr>
      </w:pPr>
    </w:p>
    <w:p w14:paraId="03319656" w14:textId="77777777" w:rsidR="00203B1D" w:rsidRPr="004208FB" w:rsidRDefault="00203B1D" w:rsidP="00203B1D">
      <w:pPr>
        <w:jc w:val="both"/>
        <w:rPr>
          <w:rFonts w:ascii="Calibri" w:hAnsi="Calibri"/>
          <w:bCs/>
        </w:rPr>
      </w:pPr>
      <w:r w:rsidRPr="004208FB">
        <w:rPr>
          <w:rFonts w:ascii="Calibri" w:hAnsi="Calibri"/>
          <w:bCs/>
        </w:rPr>
        <w:t>“Tax Impact of Public Utility Regulation,” presented to the West Virginia Tax Institute, Davis, West Virginia, September 26, 2000.</w:t>
      </w:r>
    </w:p>
    <w:p w14:paraId="20610B21" w14:textId="77777777" w:rsidR="00203B1D" w:rsidRPr="004208FB" w:rsidRDefault="00203B1D" w:rsidP="00203B1D">
      <w:pPr>
        <w:jc w:val="both"/>
        <w:rPr>
          <w:rFonts w:ascii="Calibri" w:hAnsi="Calibri"/>
          <w:bCs/>
        </w:rPr>
      </w:pPr>
    </w:p>
    <w:p w14:paraId="45F4B912" w14:textId="77777777" w:rsidR="00203B1D" w:rsidRPr="004208FB" w:rsidRDefault="00203B1D" w:rsidP="00203B1D">
      <w:pPr>
        <w:jc w:val="both"/>
        <w:rPr>
          <w:rFonts w:ascii="Calibri" w:hAnsi="Calibri"/>
          <w:bCs/>
        </w:rPr>
      </w:pPr>
      <w:r w:rsidRPr="004208FB">
        <w:rPr>
          <w:rFonts w:ascii="Calibri" w:hAnsi="Calibri"/>
          <w:bCs/>
        </w:rPr>
        <w:t>“Tax Reform in West Virginia,” presented to the Colorado Tax Commission, Denver, CO, September 18, 2000.</w:t>
      </w:r>
    </w:p>
    <w:p w14:paraId="586CCE57" w14:textId="77777777" w:rsidR="00203B1D" w:rsidRPr="004208FB" w:rsidRDefault="00203B1D" w:rsidP="00203B1D">
      <w:pPr>
        <w:jc w:val="both"/>
        <w:rPr>
          <w:rFonts w:ascii="Calibri" w:hAnsi="Calibri"/>
          <w:bCs/>
        </w:rPr>
      </w:pPr>
    </w:p>
    <w:p w14:paraId="6134C189" w14:textId="77777777" w:rsidR="00203B1D" w:rsidRPr="004208FB" w:rsidRDefault="00203B1D" w:rsidP="00203B1D">
      <w:pPr>
        <w:jc w:val="both"/>
        <w:rPr>
          <w:rFonts w:ascii="Calibri" w:hAnsi="Calibri"/>
          <w:bCs/>
        </w:rPr>
      </w:pPr>
      <w:r w:rsidRPr="004208FB">
        <w:rPr>
          <w:rFonts w:ascii="Calibri" w:hAnsi="Calibri"/>
          <w:bCs/>
        </w:rPr>
        <w:t>“The Imperative of Tax Reform in West Virginia,” Decision 2000 – Economic Issues in West Virginia, Lewis College of Business, Charleston, WV, September 7, 2000.</w:t>
      </w:r>
    </w:p>
    <w:p w14:paraId="3FF18E1E" w14:textId="77777777" w:rsidR="00203B1D" w:rsidRPr="004208FB" w:rsidRDefault="00203B1D" w:rsidP="00203B1D">
      <w:pPr>
        <w:jc w:val="both"/>
        <w:rPr>
          <w:rFonts w:ascii="Calibri" w:hAnsi="Calibri"/>
          <w:bCs/>
        </w:rPr>
      </w:pPr>
      <w:r w:rsidRPr="004208FB">
        <w:rPr>
          <w:rFonts w:ascii="Calibri" w:hAnsi="Calibri"/>
          <w:bCs/>
        </w:rPr>
        <w:t xml:space="preserve"> </w:t>
      </w:r>
    </w:p>
    <w:p w14:paraId="30E5FD93" w14:textId="77777777" w:rsidR="00203B1D" w:rsidRPr="004208FB" w:rsidRDefault="00203B1D" w:rsidP="00203B1D">
      <w:pPr>
        <w:jc w:val="both"/>
        <w:rPr>
          <w:rFonts w:ascii="Calibri" w:hAnsi="Calibri"/>
          <w:bCs/>
        </w:rPr>
      </w:pPr>
      <w:r w:rsidRPr="004208FB">
        <w:rPr>
          <w:rFonts w:ascii="Calibri" w:hAnsi="Calibri"/>
          <w:bCs/>
        </w:rPr>
        <w:t>“West Virginia’s VAT Proposal,” presented to the Japan Local Government Center, Huntington, WV, September 7, 2000.</w:t>
      </w:r>
    </w:p>
    <w:p w14:paraId="023DC0BB" w14:textId="77777777" w:rsidR="00203B1D" w:rsidRPr="004208FB" w:rsidRDefault="00203B1D" w:rsidP="00203B1D">
      <w:pPr>
        <w:jc w:val="both"/>
        <w:rPr>
          <w:rFonts w:ascii="Calibri" w:hAnsi="Calibri"/>
          <w:bCs/>
        </w:rPr>
      </w:pPr>
    </w:p>
    <w:p w14:paraId="16176E9F" w14:textId="77777777" w:rsidR="00203B1D" w:rsidRPr="004208FB" w:rsidRDefault="00203B1D" w:rsidP="00203B1D">
      <w:pPr>
        <w:jc w:val="both"/>
        <w:rPr>
          <w:rFonts w:ascii="Calibri" w:hAnsi="Calibri"/>
          <w:bCs/>
        </w:rPr>
      </w:pPr>
      <w:r w:rsidRPr="004208FB">
        <w:rPr>
          <w:rFonts w:ascii="Calibri" w:hAnsi="Calibri"/>
          <w:bCs/>
        </w:rPr>
        <w:t>“The Cities’ Stake in Tax Reform,” presented to the West Virginia Municipal League, Wheeling, WV, August 26, 2000.</w:t>
      </w:r>
    </w:p>
    <w:p w14:paraId="1BFB9572" w14:textId="77777777" w:rsidR="00203B1D" w:rsidRPr="004208FB" w:rsidRDefault="00203B1D" w:rsidP="00203B1D">
      <w:pPr>
        <w:jc w:val="both"/>
        <w:rPr>
          <w:rFonts w:ascii="Calibri" w:hAnsi="Calibri"/>
          <w:bCs/>
        </w:rPr>
      </w:pPr>
    </w:p>
    <w:p w14:paraId="1DA0EC11" w14:textId="77777777" w:rsidR="00203B1D" w:rsidRPr="004208FB" w:rsidRDefault="00203B1D" w:rsidP="00203B1D">
      <w:pPr>
        <w:jc w:val="both"/>
        <w:rPr>
          <w:rFonts w:ascii="Calibri" w:hAnsi="Calibri"/>
          <w:bCs/>
        </w:rPr>
      </w:pPr>
      <w:r w:rsidRPr="004208FB">
        <w:rPr>
          <w:rFonts w:ascii="Calibri" w:hAnsi="Calibri"/>
          <w:bCs/>
        </w:rPr>
        <w:t>“Tax Reform and West Virginia Counties,” presented to the County Commissioners Association, Parkersburg, WV, August 6, 2000.</w:t>
      </w:r>
    </w:p>
    <w:p w14:paraId="418CFDC0" w14:textId="77777777" w:rsidR="00203B1D" w:rsidRPr="004208FB" w:rsidRDefault="00203B1D" w:rsidP="00203B1D">
      <w:pPr>
        <w:jc w:val="both"/>
        <w:rPr>
          <w:rFonts w:ascii="Calibri" w:hAnsi="Calibri"/>
          <w:bCs/>
        </w:rPr>
      </w:pPr>
    </w:p>
    <w:p w14:paraId="58EF83B8" w14:textId="77777777" w:rsidR="00203B1D" w:rsidRPr="004208FB" w:rsidRDefault="00203B1D" w:rsidP="00203B1D">
      <w:pPr>
        <w:jc w:val="both"/>
        <w:rPr>
          <w:rFonts w:ascii="Calibri" w:hAnsi="Calibri"/>
          <w:bCs/>
        </w:rPr>
      </w:pPr>
      <w:r w:rsidRPr="004208FB">
        <w:rPr>
          <w:rFonts w:ascii="Calibri" w:hAnsi="Calibri"/>
          <w:bCs/>
        </w:rPr>
        <w:t>“Legal and Practical Aspects of Going into Practice,” presented to the Marshall University of Medicine, Huntington, WV, August 2, 2000.</w:t>
      </w:r>
    </w:p>
    <w:p w14:paraId="779D02EE" w14:textId="77777777" w:rsidR="00203B1D" w:rsidRPr="004208FB" w:rsidRDefault="00203B1D" w:rsidP="00203B1D">
      <w:pPr>
        <w:jc w:val="both"/>
        <w:rPr>
          <w:rFonts w:ascii="Calibri" w:hAnsi="Calibri"/>
          <w:bCs/>
        </w:rPr>
      </w:pPr>
    </w:p>
    <w:p w14:paraId="5D86638A" w14:textId="77777777" w:rsidR="00203B1D" w:rsidRPr="004208FB" w:rsidRDefault="00203B1D" w:rsidP="00203B1D">
      <w:pPr>
        <w:jc w:val="both"/>
        <w:rPr>
          <w:rFonts w:ascii="Calibri" w:hAnsi="Calibri"/>
          <w:bCs/>
        </w:rPr>
      </w:pPr>
      <w:r w:rsidRPr="004208FB">
        <w:rPr>
          <w:rFonts w:ascii="Calibri" w:hAnsi="Calibri"/>
          <w:bCs/>
        </w:rPr>
        <w:t>“Electronic Commerce: To Tax or Not to Tax?” Annual Meeting, Southeastern Association of Tax Administrators, Charleston, WV, July 17, 2000.</w:t>
      </w:r>
    </w:p>
    <w:p w14:paraId="07A58160" w14:textId="77777777" w:rsidR="00203B1D" w:rsidRPr="004208FB" w:rsidRDefault="00203B1D" w:rsidP="00203B1D">
      <w:pPr>
        <w:jc w:val="both"/>
        <w:rPr>
          <w:rFonts w:ascii="Calibri" w:hAnsi="Calibri"/>
          <w:bCs/>
        </w:rPr>
      </w:pPr>
    </w:p>
    <w:p w14:paraId="7360E3FD" w14:textId="77777777" w:rsidR="00203B1D" w:rsidRPr="004208FB" w:rsidRDefault="00203B1D" w:rsidP="00203B1D">
      <w:pPr>
        <w:jc w:val="both"/>
        <w:rPr>
          <w:rFonts w:ascii="Calibri" w:hAnsi="Calibri"/>
          <w:bCs/>
        </w:rPr>
      </w:pPr>
      <w:r w:rsidRPr="004208FB">
        <w:rPr>
          <w:rFonts w:ascii="Calibri" w:hAnsi="Calibri"/>
          <w:bCs/>
        </w:rPr>
        <w:t>“The Essentials of Tax Reform,” presented to the Commission on Virginia’s State and Local Tax Structure for the 21</w:t>
      </w:r>
      <w:r w:rsidRPr="004208FB">
        <w:rPr>
          <w:rFonts w:ascii="Calibri" w:hAnsi="Calibri"/>
          <w:bCs/>
          <w:vertAlign w:val="superscript"/>
        </w:rPr>
        <w:t>st</w:t>
      </w:r>
      <w:r w:rsidRPr="004208FB">
        <w:rPr>
          <w:rFonts w:ascii="Calibri" w:hAnsi="Calibri"/>
          <w:bCs/>
        </w:rPr>
        <w:t xml:space="preserve"> Century, Charlottesville, VA, July 10, 2000.</w:t>
      </w:r>
    </w:p>
    <w:p w14:paraId="67174FE0" w14:textId="77777777" w:rsidR="00203B1D" w:rsidRPr="004208FB" w:rsidRDefault="00203B1D" w:rsidP="00203B1D">
      <w:pPr>
        <w:jc w:val="both"/>
        <w:rPr>
          <w:rFonts w:ascii="Calibri" w:hAnsi="Calibri"/>
          <w:bCs/>
        </w:rPr>
      </w:pPr>
    </w:p>
    <w:p w14:paraId="04604508" w14:textId="77777777" w:rsidR="00203B1D" w:rsidRPr="004208FB" w:rsidRDefault="00203B1D" w:rsidP="00203B1D">
      <w:pPr>
        <w:jc w:val="both"/>
        <w:rPr>
          <w:rFonts w:ascii="Calibri" w:hAnsi="Calibri"/>
          <w:bCs/>
        </w:rPr>
      </w:pPr>
      <w:r w:rsidRPr="004208FB">
        <w:rPr>
          <w:rFonts w:ascii="Calibri" w:hAnsi="Calibri"/>
          <w:bCs/>
        </w:rPr>
        <w:t>“Tax Reform and the Coal Industry,” presented to the West Virginia Coal Institute, Pipestem, WV, May 5, 2000.</w:t>
      </w:r>
    </w:p>
    <w:p w14:paraId="7C44F2A8" w14:textId="77777777" w:rsidR="00203B1D" w:rsidRPr="004208FB" w:rsidRDefault="00203B1D" w:rsidP="00203B1D">
      <w:pPr>
        <w:jc w:val="both"/>
        <w:rPr>
          <w:rFonts w:ascii="Calibri" w:hAnsi="Calibri"/>
          <w:bCs/>
        </w:rPr>
      </w:pPr>
    </w:p>
    <w:p w14:paraId="7C1E246B" w14:textId="77777777" w:rsidR="00203B1D" w:rsidRPr="004208FB" w:rsidRDefault="00203B1D" w:rsidP="00203B1D">
      <w:pPr>
        <w:jc w:val="both"/>
        <w:rPr>
          <w:rFonts w:ascii="Calibri" w:hAnsi="Calibri"/>
          <w:bCs/>
        </w:rPr>
      </w:pPr>
      <w:r w:rsidRPr="004208FB">
        <w:rPr>
          <w:rFonts w:ascii="Calibri" w:hAnsi="Calibri"/>
          <w:bCs/>
        </w:rPr>
        <w:lastRenderedPageBreak/>
        <w:t>“The Process of Tax Reform,” presented to the Corporation for Enterprise Development, Economic Development Fellowship Program, Romanian Presidential Commission on Business Climate and Taxation Learning Tour, West Virginia, South Charleston, WV, February 21, 2000.</w:t>
      </w:r>
    </w:p>
    <w:p w14:paraId="2B6813C9" w14:textId="77777777" w:rsidR="00203B1D" w:rsidRPr="004208FB" w:rsidRDefault="00203B1D" w:rsidP="00203B1D">
      <w:pPr>
        <w:jc w:val="both"/>
        <w:rPr>
          <w:rFonts w:ascii="Calibri" w:hAnsi="Calibri"/>
          <w:bCs/>
        </w:rPr>
      </w:pPr>
    </w:p>
    <w:p w14:paraId="52CBC3AF" w14:textId="77777777" w:rsidR="00203B1D" w:rsidRPr="004208FB" w:rsidRDefault="00203B1D" w:rsidP="00203B1D">
      <w:pPr>
        <w:jc w:val="both"/>
        <w:rPr>
          <w:rFonts w:ascii="Calibri" w:hAnsi="Calibri"/>
          <w:bCs/>
        </w:rPr>
      </w:pPr>
      <w:r w:rsidRPr="004208FB">
        <w:rPr>
          <w:rFonts w:ascii="Calibri" w:hAnsi="Calibri"/>
          <w:bCs/>
        </w:rPr>
        <w:t>“Fiscal Challenges in 2000,” presented to the West Virginia Society of CPAs, Charleston, WV, January 20, 2000.</w:t>
      </w:r>
    </w:p>
    <w:p w14:paraId="6E1EFD38" w14:textId="77777777" w:rsidR="00203B1D" w:rsidRPr="004208FB" w:rsidRDefault="00203B1D" w:rsidP="00203B1D">
      <w:pPr>
        <w:jc w:val="both"/>
        <w:rPr>
          <w:rFonts w:ascii="Calibri" w:hAnsi="Calibri"/>
          <w:bCs/>
        </w:rPr>
      </w:pPr>
    </w:p>
    <w:p w14:paraId="35E535B8" w14:textId="77777777" w:rsidR="00203B1D" w:rsidRPr="004208FB" w:rsidRDefault="00203B1D" w:rsidP="00203B1D">
      <w:pPr>
        <w:jc w:val="both"/>
        <w:rPr>
          <w:rFonts w:ascii="Calibri" w:hAnsi="Calibri"/>
          <w:bCs/>
        </w:rPr>
      </w:pPr>
      <w:r w:rsidRPr="004208FB">
        <w:rPr>
          <w:rFonts w:ascii="Calibri" w:hAnsi="Calibri"/>
          <w:bCs/>
        </w:rPr>
        <w:t>“Is My Business Required to Collect and Pay Sales Tax?” Navigating the New Millennium: Building Your Business in the 21</w:t>
      </w:r>
      <w:r w:rsidRPr="004208FB">
        <w:rPr>
          <w:rFonts w:ascii="Calibri" w:hAnsi="Calibri"/>
          <w:bCs/>
          <w:vertAlign w:val="superscript"/>
        </w:rPr>
        <w:t>st</w:t>
      </w:r>
      <w:r w:rsidRPr="004208FB">
        <w:rPr>
          <w:rFonts w:ascii="Calibri" w:hAnsi="Calibri"/>
          <w:bCs/>
        </w:rPr>
        <w:t xml:space="preserve"> Century, West Virginia Development Office, Charleston, WV, January 13, 2000.</w:t>
      </w:r>
    </w:p>
    <w:p w14:paraId="354AAEBC" w14:textId="77777777" w:rsidR="00203B1D" w:rsidRPr="004208FB" w:rsidRDefault="00203B1D" w:rsidP="00203B1D">
      <w:pPr>
        <w:ind w:left="1440"/>
        <w:jc w:val="both"/>
        <w:rPr>
          <w:rFonts w:ascii="Calibri" w:hAnsi="Calibri"/>
          <w:bCs/>
        </w:rPr>
      </w:pPr>
    </w:p>
    <w:p w14:paraId="0D1E2270" w14:textId="77777777" w:rsidR="00203B1D" w:rsidRPr="004208FB" w:rsidRDefault="00203B1D" w:rsidP="00203B1D">
      <w:pPr>
        <w:jc w:val="both"/>
        <w:rPr>
          <w:rFonts w:ascii="Calibri" w:hAnsi="Calibri"/>
          <w:bCs/>
        </w:rPr>
      </w:pPr>
      <w:r w:rsidRPr="004208FB">
        <w:rPr>
          <w:rFonts w:ascii="Calibri" w:hAnsi="Calibri"/>
          <w:bCs/>
        </w:rPr>
        <w:t>“The Role of Coal in Financing Government in West Virginia,” presented to the West Virginia Roundtable Annual Conference, Charleston, WV, December 3, 1999.</w:t>
      </w:r>
    </w:p>
    <w:p w14:paraId="581BE8BF" w14:textId="77777777" w:rsidR="00203B1D" w:rsidRPr="004208FB" w:rsidRDefault="00203B1D" w:rsidP="00203B1D">
      <w:pPr>
        <w:jc w:val="both"/>
        <w:rPr>
          <w:rFonts w:ascii="Calibri" w:hAnsi="Calibri"/>
          <w:bCs/>
        </w:rPr>
      </w:pPr>
    </w:p>
    <w:p w14:paraId="41BCBADB" w14:textId="77777777" w:rsidR="00203B1D" w:rsidRPr="004208FB" w:rsidRDefault="00203B1D" w:rsidP="00203B1D">
      <w:pPr>
        <w:pStyle w:val="Achievement"/>
        <w:spacing w:after="0" w:line="100" w:lineRule="atLeast"/>
        <w:ind w:left="0" w:firstLine="0"/>
        <w:rPr>
          <w:rFonts w:ascii="Calibri" w:hAnsi="Calibri"/>
          <w:spacing w:val="0"/>
          <w:sz w:val="24"/>
          <w:szCs w:val="24"/>
        </w:rPr>
      </w:pPr>
      <w:r w:rsidRPr="004208FB">
        <w:rPr>
          <w:rFonts w:ascii="Calibri" w:hAnsi="Calibri"/>
          <w:spacing w:val="0"/>
          <w:sz w:val="24"/>
          <w:szCs w:val="24"/>
        </w:rPr>
        <w:t xml:space="preserve">“Fundamental Fairness in Business Taxation,” presented before the Huntington Chapter of the West Virginia Society of Certified Public Accountants, Huntington, WV, November 9, 1999. </w:t>
      </w:r>
    </w:p>
    <w:p w14:paraId="00594ABD" w14:textId="77777777" w:rsidR="00203B1D" w:rsidRPr="004208FB" w:rsidRDefault="00203B1D" w:rsidP="00203B1D">
      <w:pPr>
        <w:pStyle w:val="Achievement"/>
        <w:spacing w:after="0" w:line="100" w:lineRule="atLeast"/>
        <w:ind w:left="0" w:firstLine="0"/>
        <w:rPr>
          <w:rFonts w:ascii="Calibri" w:hAnsi="Calibri"/>
          <w:spacing w:val="0"/>
          <w:sz w:val="24"/>
          <w:szCs w:val="24"/>
        </w:rPr>
      </w:pPr>
    </w:p>
    <w:p w14:paraId="7C94ECB4" w14:textId="77777777" w:rsidR="00203B1D" w:rsidRPr="004208FB" w:rsidRDefault="00203B1D" w:rsidP="00203B1D">
      <w:pPr>
        <w:pStyle w:val="Achievement"/>
        <w:spacing w:after="0" w:line="100" w:lineRule="atLeast"/>
        <w:ind w:left="0" w:firstLine="0"/>
        <w:rPr>
          <w:rFonts w:ascii="Calibri" w:hAnsi="Calibri"/>
          <w:spacing w:val="0"/>
          <w:sz w:val="24"/>
          <w:szCs w:val="24"/>
        </w:rPr>
      </w:pPr>
      <w:r w:rsidRPr="004208FB">
        <w:rPr>
          <w:rFonts w:ascii="Calibri" w:hAnsi="Calibri"/>
          <w:spacing w:val="0"/>
          <w:sz w:val="24"/>
          <w:szCs w:val="24"/>
        </w:rPr>
        <w:t>“Fair Taxation and Tax Reform: The West Virginia Case,” presented at the 92</w:t>
      </w:r>
      <w:r w:rsidRPr="004208FB">
        <w:rPr>
          <w:rFonts w:ascii="Calibri" w:hAnsi="Calibri"/>
          <w:spacing w:val="0"/>
          <w:sz w:val="24"/>
          <w:szCs w:val="24"/>
          <w:vertAlign w:val="superscript"/>
        </w:rPr>
        <w:t>nd</w:t>
      </w:r>
      <w:r w:rsidRPr="004208FB">
        <w:rPr>
          <w:rFonts w:ascii="Calibri" w:hAnsi="Calibri"/>
          <w:spacing w:val="0"/>
          <w:sz w:val="24"/>
          <w:szCs w:val="24"/>
        </w:rPr>
        <w:t xml:space="preserve"> Annual Conference on Taxation, National Tax Association, Atlanta, GA, October 25, 1999.</w:t>
      </w:r>
    </w:p>
    <w:p w14:paraId="7849B07F" w14:textId="77777777" w:rsidR="00203B1D" w:rsidRPr="004208FB" w:rsidRDefault="00203B1D" w:rsidP="00203B1D">
      <w:pPr>
        <w:pStyle w:val="Achievement"/>
        <w:spacing w:after="0" w:line="100" w:lineRule="atLeast"/>
        <w:ind w:left="0" w:firstLine="0"/>
        <w:rPr>
          <w:rFonts w:ascii="Calibri" w:hAnsi="Calibri"/>
          <w:spacing w:val="0"/>
          <w:sz w:val="24"/>
          <w:szCs w:val="24"/>
        </w:rPr>
      </w:pPr>
    </w:p>
    <w:p w14:paraId="3E04F125" w14:textId="77777777" w:rsidR="00203B1D" w:rsidRPr="004208FB" w:rsidRDefault="00203B1D" w:rsidP="00203B1D">
      <w:pPr>
        <w:pStyle w:val="Achievement"/>
        <w:spacing w:after="0" w:line="100" w:lineRule="atLeast"/>
        <w:ind w:left="0" w:firstLine="0"/>
        <w:rPr>
          <w:rFonts w:ascii="Calibri" w:hAnsi="Calibri"/>
          <w:spacing w:val="0"/>
          <w:sz w:val="24"/>
          <w:szCs w:val="24"/>
        </w:rPr>
      </w:pPr>
      <w:r w:rsidRPr="004208FB">
        <w:rPr>
          <w:rFonts w:ascii="Calibri" w:hAnsi="Calibri"/>
          <w:spacing w:val="0"/>
          <w:sz w:val="24"/>
          <w:szCs w:val="24"/>
        </w:rPr>
        <w:t>“Policy Challenges in State Taxation,” presented at the annual meeting of the Tri-State Tax Institute, Wheeling Jesuit College, Wheeling, WV, October 19, 1999.</w:t>
      </w:r>
    </w:p>
    <w:p w14:paraId="5EA3FFC4" w14:textId="77777777" w:rsidR="00203B1D" w:rsidRPr="004208FB" w:rsidRDefault="00203B1D" w:rsidP="00203B1D">
      <w:pPr>
        <w:pStyle w:val="Achievement"/>
        <w:spacing w:after="0" w:line="100" w:lineRule="atLeast"/>
        <w:ind w:left="0" w:firstLine="0"/>
        <w:rPr>
          <w:rFonts w:ascii="Calibri" w:hAnsi="Calibri"/>
          <w:spacing w:val="0"/>
          <w:sz w:val="24"/>
          <w:szCs w:val="24"/>
        </w:rPr>
      </w:pPr>
    </w:p>
    <w:p w14:paraId="5497EE8C" w14:textId="77777777" w:rsidR="00203B1D" w:rsidRPr="004208FB" w:rsidRDefault="00203B1D" w:rsidP="00203B1D">
      <w:pPr>
        <w:pStyle w:val="Achievement"/>
        <w:spacing w:after="0" w:line="100" w:lineRule="atLeast"/>
        <w:ind w:left="0" w:firstLine="0"/>
        <w:rPr>
          <w:rFonts w:ascii="Calibri" w:hAnsi="Calibri"/>
          <w:spacing w:val="0"/>
          <w:sz w:val="24"/>
          <w:szCs w:val="24"/>
        </w:rPr>
      </w:pPr>
      <w:r w:rsidRPr="004208FB">
        <w:rPr>
          <w:rFonts w:ascii="Calibri" w:hAnsi="Calibri"/>
          <w:spacing w:val="0"/>
          <w:sz w:val="24"/>
          <w:szCs w:val="24"/>
        </w:rPr>
        <w:t>“Tax Compliance – 2000 and Beyond,” presented to the Compliance Workshop of the Southeastern Association of Tax Administrators, Atlanta, GA, October 7, 1999.</w:t>
      </w:r>
    </w:p>
    <w:p w14:paraId="63A763B9" w14:textId="77777777" w:rsidR="00203B1D" w:rsidRPr="004208FB" w:rsidRDefault="00203B1D" w:rsidP="00203B1D">
      <w:pPr>
        <w:pStyle w:val="Achievement"/>
        <w:spacing w:after="0" w:line="100" w:lineRule="atLeast"/>
        <w:ind w:left="0" w:firstLine="0"/>
        <w:rPr>
          <w:rFonts w:ascii="Calibri" w:hAnsi="Calibri"/>
          <w:spacing w:val="0"/>
          <w:sz w:val="24"/>
          <w:szCs w:val="24"/>
        </w:rPr>
      </w:pPr>
    </w:p>
    <w:p w14:paraId="27A99B82" w14:textId="77777777" w:rsidR="00203B1D" w:rsidRPr="004208FB" w:rsidRDefault="00203B1D" w:rsidP="00203B1D">
      <w:pPr>
        <w:pStyle w:val="Achievement"/>
        <w:spacing w:after="0" w:line="100" w:lineRule="atLeast"/>
        <w:ind w:left="0" w:firstLine="0"/>
        <w:rPr>
          <w:rFonts w:ascii="Calibri" w:hAnsi="Calibri"/>
          <w:spacing w:val="0"/>
          <w:sz w:val="24"/>
          <w:szCs w:val="24"/>
        </w:rPr>
      </w:pPr>
      <w:r w:rsidRPr="004208FB">
        <w:rPr>
          <w:rFonts w:ascii="Calibri" w:hAnsi="Calibri"/>
          <w:spacing w:val="0"/>
          <w:sz w:val="24"/>
          <w:szCs w:val="24"/>
        </w:rPr>
        <w:t>“General Update and State Tax Issues on the Horizons,” presented at the 50</w:t>
      </w:r>
      <w:r w:rsidRPr="004208FB">
        <w:rPr>
          <w:rFonts w:ascii="Calibri" w:hAnsi="Calibri"/>
          <w:spacing w:val="0"/>
          <w:sz w:val="24"/>
          <w:szCs w:val="24"/>
          <w:vertAlign w:val="superscript"/>
        </w:rPr>
        <w:t>th</w:t>
      </w:r>
      <w:r w:rsidRPr="004208FB">
        <w:rPr>
          <w:rFonts w:ascii="Calibri" w:hAnsi="Calibri"/>
          <w:spacing w:val="0"/>
          <w:sz w:val="24"/>
          <w:szCs w:val="24"/>
        </w:rPr>
        <w:t xml:space="preserve"> Annual Meeting of the West Virginia Tax Institute, Wheeling, WV, September 25, 1999.</w:t>
      </w:r>
    </w:p>
    <w:p w14:paraId="30BF81E6" w14:textId="77777777" w:rsidR="00203B1D" w:rsidRPr="004208FB" w:rsidRDefault="00203B1D" w:rsidP="00203B1D">
      <w:pPr>
        <w:pStyle w:val="Achievement"/>
        <w:spacing w:after="0" w:line="100" w:lineRule="atLeast"/>
        <w:ind w:left="0" w:firstLine="0"/>
        <w:rPr>
          <w:rFonts w:ascii="Calibri" w:hAnsi="Calibri"/>
          <w:spacing w:val="0"/>
          <w:sz w:val="24"/>
          <w:szCs w:val="24"/>
        </w:rPr>
      </w:pPr>
    </w:p>
    <w:p w14:paraId="3DE72CD2" w14:textId="77777777" w:rsidR="00203B1D" w:rsidRPr="004208FB" w:rsidRDefault="00203B1D" w:rsidP="00203B1D">
      <w:pPr>
        <w:pStyle w:val="Achievement"/>
        <w:spacing w:after="0" w:line="100" w:lineRule="atLeast"/>
        <w:ind w:left="0" w:firstLine="0"/>
        <w:rPr>
          <w:rFonts w:ascii="Calibri" w:hAnsi="Calibri"/>
          <w:spacing w:val="0"/>
          <w:sz w:val="24"/>
          <w:szCs w:val="24"/>
        </w:rPr>
      </w:pPr>
      <w:r w:rsidRPr="004208FB">
        <w:rPr>
          <w:rFonts w:ascii="Calibri" w:hAnsi="Calibri"/>
          <w:spacing w:val="0"/>
          <w:sz w:val="24"/>
          <w:szCs w:val="24"/>
        </w:rPr>
        <w:t>“Tax Reform in West Virginia,” presented to the 49</w:t>
      </w:r>
      <w:r w:rsidRPr="004208FB">
        <w:rPr>
          <w:rFonts w:ascii="Calibri" w:hAnsi="Calibri"/>
          <w:spacing w:val="0"/>
          <w:sz w:val="24"/>
          <w:szCs w:val="24"/>
          <w:vertAlign w:val="superscript"/>
        </w:rPr>
        <w:t>th</w:t>
      </w:r>
      <w:r w:rsidRPr="004208FB">
        <w:rPr>
          <w:rFonts w:ascii="Calibri" w:hAnsi="Calibri"/>
          <w:spacing w:val="0"/>
          <w:sz w:val="24"/>
          <w:szCs w:val="24"/>
        </w:rPr>
        <w:t xml:space="preserve"> Annual Meeting of the Southeastern Association of Tax Administrators, Lexington, KY, July 13, 1999</w:t>
      </w:r>
    </w:p>
    <w:p w14:paraId="68AF4D14" w14:textId="77777777" w:rsidR="00203B1D" w:rsidRPr="004208FB" w:rsidRDefault="00203B1D" w:rsidP="00203B1D">
      <w:pPr>
        <w:pStyle w:val="Achievement"/>
        <w:spacing w:after="0" w:line="100" w:lineRule="atLeast"/>
        <w:ind w:left="0" w:firstLine="0"/>
        <w:rPr>
          <w:rFonts w:ascii="Calibri" w:hAnsi="Calibri"/>
          <w:spacing w:val="0"/>
          <w:sz w:val="24"/>
          <w:szCs w:val="24"/>
        </w:rPr>
      </w:pPr>
    </w:p>
    <w:p w14:paraId="282CDB79" w14:textId="77777777" w:rsidR="00203B1D" w:rsidRPr="004208FB" w:rsidRDefault="00203B1D" w:rsidP="00203B1D">
      <w:pPr>
        <w:pStyle w:val="Achievement"/>
        <w:spacing w:after="0" w:line="100" w:lineRule="atLeast"/>
        <w:ind w:left="0" w:firstLine="0"/>
        <w:rPr>
          <w:rFonts w:ascii="Calibri" w:hAnsi="Calibri"/>
          <w:spacing w:val="0"/>
          <w:sz w:val="24"/>
          <w:szCs w:val="24"/>
        </w:rPr>
      </w:pPr>
      <w:r w:rsidRPr="004208FB">
        <w:rPr>
          <w:rFonts w:ascii="Calibri" w:hAnsi="Calibri"/>
          <w:spacing w:val="0"/>
          <w:sz w:val="24"/>
          <w:szCs w:val="24"/>
        </w:rPr>
        <w:t>“The Single Business Tax: Problems and Potential,” presented to the 49</w:t>
      </w:r>
      <w:r w:rsidRPr="004208FB">
        <w:rPr>
          <w:rFonts w:ascii="Calibri" w:hAnsi="Calibri"/>
          <w:spacing w:val="0"/>
          <w:sz w:val="24"/>
          <w:szCs w:val="24"/>
          <w:vertAlign w:val="superscript"/>
        </w:rPr>
        <w:t>th</w:t>
      </w:r>
      <w:r w:rsidRPr="004208FB">
        <w:rPr>
          <w:rFonts w:ascii="Calibri" w:hAnsi="Calibri"/>
          <w:spacing w:val="0"/>
          <w:sz w:val="24"/>
          <w:szCs w:val="24"/>
        </w:rPr>
        <w:t xml:space="preserve"> Annual Meeting of the Southeastern Association of Tax Administrators, Administrative Section, Lexington, KY, July 13, 1999</w:t>
      </w:r>
    </w:p>
    <w:p w14:paraId="5BEC7750" w14:textId="77777777" w:rsidR="00203B1D" w:rsidRPr="004208FB" w:rsidRDefault="00203B1D" w:rsidP="00203B1D">
      <w:pPr>
        <w:pStyle w:val="Achievement"/>
        <w:spacing w:after="0" w:line="100" w:lineRule="atLeast"/>
        <w:ind w:left="0" w:firstLine="0"/>
        <w:rPr>
          <w:rFonts w:ascii="Calibri" w:hAnsi="Calibri"/>
          <w:spacing w:val="0"/>
          <w:sz w:val="24"/>
          <w:szCs w:val="24"/>
        </w:rPr>
      </w:pPr>
    </w:p>
    <w:p w14:paraId="19AA2769" w14:textId="77777777" w:rsidR="00203B1D" w:rsidRPr="004208FB" w:rsidRDefault="00203B1D" w:rsidP="00203B1D">
      <w:pPr>
        <w:pStyle w:val="Achievement"/>
        <w:spacing w:after="0" w:line="100" w:lineRule="atLeast"/>
        <w:ind w:left="0" w:firstLine="0"/>
        <w:rPr>
          <w:rFonts w:ascii="Calibri" w:hAnsi="Calibri"/>
          <w:spacing w:val="0"/>
          <w:sz w:val="24"/>
          <w:szCs w:val="24"/>
        </w:rPr>
      </w:pPr>
      <w:r w:rsidRPr="004208FB">
        <w:rPr>
          <w:rFonts w:ascii="Calibri" w:hAnsi="Calibri"/>
          <w:spacing w:val="0"/>
          <w:sz w:val="24"/>
          <w:szCs w:val="24"/>
        </w:rPr>
        <w:t>“Tax Reform, West Virginia Style,” presented to the 67</w:t>
      </w:r>
      <w:r w:rsidRPr="004208FB">
        <w:rPr>
          <w:rFonts w:ascii="Calibri" w:hAnsi="Calibri"/>
          <w:spacing w:val="0"/>
          <w:sz w:val="24"/>
          <w:szCs w:val="24"/>
          <w:vertAlign w:val="superscript"/>
        </w:rPr>
        <w:t>th</w:t>
      </w:r>
      <w:r w:rsidRPr="004208FB">
        <w:rPr>
          <w:rFonts w:ascii="Calibri" w:hAnsi="Calibri"/>
          <w:spacing w:val="0"/>
          <w:sz w:val="24"/>
          <w:szCs w:val="24"/>
        </w:rPr>
        <w:t xml:space="preserve"> Annual Meeting of the Federation of Tax Administrators, Milwaukee, WI, June 8, 1999</w:t>
      </w:r>
    </w:p>
    <w:p w14:paraId="2FB69779" w14:textId="77777777" w:rsidR="00203B1D" w:rsidRPr="004208FB" w:rsidRDefault="00203B1D" w:rsidP="00203B1D">
      <w:pPr>
        <w:pStyle w:val="Achievement"/>
        <w:spacing w:after="0" w:line="100" w:lineRule="atLeast"/>
        <w:ind w:left="0" w:firstLine="0"/>
        <w:rPr>
          <w:rFonts w:ascii="Calibri" w:hAnsi="Calibri"/>
          <w:spacing w:val="0"/>
          <w:sz w:val="24"/>
          <w:szCs w:val="24"/>
        </w:rPr>
      </w:pPr>
    </w:p>
    <w:p w14:paraId="0ADDDCDE" w14:textId="77777777" w:rsidR="00203B1D" w:rsidRPr="004208FB" w:rsidRDefault="00203B1D" w:rsidP="00203B1D">
      <w:pPr>
        <w:pStyle w:val="Achievement"/>
        <w:spacing w:after="0" w:line="100" w:lineRule="atLeast"/>
        <w:ind w:left="0" w:firstLine="0"/>
        <w:rPr>
          <w:rFonts w:ascii="Calibri" w:hAnsi="Calibri"/>
          <w:spacing w:val="0"/>
          <w:sz w:val="24"/>
          <w:szCs w:val="24"/>
        </w:rPr>
      </w:pPr>
      <w:r w:rsidRPr="004208FB">
        <w:rPr>
          <w:rFonts w:ascii="Calibri" w:hAnsi="Calibri"/>
          <w:spacing w:val="0"/>
          <w:sz w:val="24"/>
          <w:szCs w:val="24"/>
        </w:rPr>
        <w:t>“State of the States – Tax Reform in West Virginia,” presented to the Florida Institute of Certified Public Accountants State Tax Conference, Orlando, FL, February 5, 1999</w:t>
      </w:r>
    </w:p>
    <w:p w14:paraId="7C6EF74D" w14:textId="77777777" w:rsidR="00203B1D" w:rsidRPr="004208FB" w:rsidRDefault="00203B1D" w:rsidP="00203B1D">
      <w:pPr>
        <w:pStyle w:val="Achievement"/>
        <w:spacing w:after="0" w:line="100" w:lineRule="atLeast"/>
        <w:ind w:left="0" w:firstLine="0"/>
        <w:rPr>
          <w:rFonts w:ascii="Calibri" w:hAnsi="Calibri"/>
          <w:spacing w:val="0"/>
          <w:sz w:val="24"/>
          <w:szCs w:val="24"/>
        </w:rPr>
      </w:pPr>
    </w:p>
    <w:p w14:paraId="48125030" w14:textId="77777777" w:rsidR="00203B1D" w:rsidRPr="004208FB" w:rsidRDefault="00203B1D" w:rsidP="00203B1D">
      <w:pPr>
        <w:pStyle w:val="Achievement"/>
        <w:spacing w:after="0" w:line="100" w:lineRule="atLeast"/>
        <w:ind w:left="0" w:firstLine="0"/>
        <w:rPr>
          <w:rFonts w:ascii="Calibri" w:hAnsi="Calibri"/>
          <w:spacing w:val="0"/>
          <w:sz w:val="24"/>
          <w:szCs w:val="24"/>
        </w:rPr>
      </w:pPr>
      <w:r w:rsidRPr="004208FB">
        <w:rPr>
          <w:rFonts w:ascii="Calibri" w:hAnsi="Calibri"/>
          <w:spacing w:val="0"/>
          <w:sz w:val="24"/>
          <w:szCs w:val="24"/>
        </w:rPr>
        <w:t>“Issues in Tax Fairness,” presented at the Legislative Seminar, West Virginia Society of Certified Public Accountants, Charleston, WV, January 14, 1999</w:t>
      </w:r>
    </w:p>
    <w:p w14:paraId="019B2E2A" w14:textId="77777777" w:rsidR="00203B1D" w:rsidRPr="004208FB" w:rsidRDefault="00203B1D" w:rsidP="00203B1D">
      <w:pPr>
        <w:pStyle w:val="Achievement"/>
        <w:spacing w:after="0" w:line="100" w:lineRule="atLeast"/>
        <w:ind w:left="0" w:firstLine="0"/>
        <w:rPr>
          <w:rFonts w:ascii="Calibri" w:hAnsi="Calibri"/>
          <w:spacing w:val="0"/>
          <w:sz w:val="24"/>
          <w:szCs w:val="24"/>
        </w:rPr>
      </w:pPr>
    </w:p>
    <w:p w14:paraId="3946A3E0" w14:textId="77777777" w:rsidR="00203B1D" w:rsidRPr="004208FB" w:rsidRDefault="00203B1D" w:rsidP="00203B1D">
      <w:pPr>
        <w:pStyle w:val="Achievement"/>
        <w:spacing w:after="0" w:line="100" w:lineRule="atLeast"/>
        <w:ind w:left="0" w:firstLine="0"/>
        <w:rPr>
          <w:rFonts w:ascii="Calibri" w:hAnsi="Calibri"/>
          <w:spacing w:val="0"/>
          <w:sz w:val="24"/>
          <w:szCs w:val="24"/>
        </w:rPr>
      </w:pPr>
      <w:r w:rsidRPr="004208FB">
        <w:rPr>
          <w:rFonts w:ascii="Calibri" w:hAnsi="Calibri"/>
          <w:spacing w:val="0"/>
          <w:sz w:val="24"/>
          <w:szCs w:val="24"/>
        </w:rPr>
        <w:t>“An Outline of the Fair Tax Plan and Policy Context for Comprehensive Tax Reform,” presented at The Economics of Fair Taxation: A Symposium on Public Finance in West Virginia, Charleston, WV, November 19, 1998</w:t>
      </w:r>
    </w:p>
    <w:p w14:paraId="66099F11" w14:textId="77777777" w:rsidR="00203B1D" w:rsidRPr="004208FB" w:rsidRDefault="00203B1D" w:rsidP="00203B1D">
      <w:pPr>
        <w:pStyle w:val="Achievement"/>
        <w:spacing w:after="0" w:line="100" w:lineRule="atLeast"/>
        <w:ind w:left="0" w:firstLine="0"/>
        <w:rPr>
          <w:rFonts w:ascii="Calibri" w:hAnsi="Calibri"/>
          <w:spacing w:val="0"/>
          <w:sz w:val="24"/>
          <w:szCs w:val="24"/>
        </w:rPr>
      </w:pPr>
    </w:p>
    <w:p w14:paraId="1A283A8D" w14:textId="77777777" w:rsidR="00203B1D" w:rsidRPr="004208FB" w:rsidRDefault="00203B1D" w:rsidP="00203B1D">
      <w:pPr>
        <w:pStyle w:val="Achievement"/>
        <w:spacing w:after="0" w:line="100" w:lineRule="atLeast"/>
        <w:ind w:left="0" w:firstLine="0"/>
        <w:rPr>
          <w:rFonts w:ascii="Calibri" w:hAnsi="Calibri"/>
          <w:spacing w:val="0"/>
          <w:sz w:val="24"/>
          <w:szCs w:val="24"/>
        </w:rPr>
      </w:pPr>
      <w:r w:rsidRPr="004208FB">
        <w:rPr>
          <w:rFonts w:ascii="Calibri" w:hAnsi="Calibri"/>
          <w:spacing w:val="0"/>
          <w:sz w:val="24"/>
          <w:szCs w:val="24"/>
        </w:rPr>
        <w:t>“Governor’s Commission on Fair Taxation.” presented to the 49</w:t>
      </w:r>
      <w:r w:rsidRPr="004208FB">
        <w:rPr>
          <w:rFonts w:ascii="Calibri" w:hAnsi="Calibri"/>
          <w:spacing w:val="0"/>
          <w:sz w:val="24"/>
          <w:szCs w:val="24"/>
          <w:vertAlign w:val="superscript"/>
        </w:rPr>
        <w:t>th</w:t>
      </w:r>
      <w:r w:rsidRPr="004208FB">
        <w:rPr>
          <w:rFonts w:ascii="Calibri" w:hAnsi="Calibri"/>
          <w:spacing w:val="0"/>
          <w:sz w:val="24"/>
          <w:szCs w:val="24"/>
        </w:rPr>
        <w:t xml:space="preserve"> Annual Meeting of the West Virginia Tax Institute, Davis, WV, September 29, 1998</w:t>
      </w:r>
    </w:p>
    <w:p w14:paraId="145AF1DE" w14:textId="77777777" w:rsidR="00203B1D" w:rsidRPr="004208FB" w:rsidRDefault="00203B1D" w:rsidP="00203B1D">
      <w:pPr>
        <w:pStyle w:val="Achievement"/>
        <w:spacing w:after="0" w:line="100" w:lineRule="atLeast"/>
        <w:ind w:left="0" w:firstLine="0"/>
        <w:rPr>
          <w:rFonts w:ascii="Calibri" w:hAnsi="Calibri"/>
          <w:spacing w:val="0"/>
          <w:sz w:val="24"/>
          <w:szCs w:val="24"/>
        </w:rPr>
      </w:pPr>
    </w:p>
    <w:p w14:paraId="7FFD7F6D" w14:textId="77777777" w:rsidR="00203B1D" w:rsidRPr="004208FB" w:rsidRDefault="00203B1D" w:rsidP="00203B1D">
      <w:pPr>
        <w:pStyle w:val="Achievement"/>
        <w:spacing w:after="0" w:line="100" w:lineRule="atLeast"/>
        <w:ind w:left="0" w:firstLine="0"/>
        <w:rPr>
          <w:rFonts w:ascii="Calibri" w:hAnsi="Calibri"/>
          <w:spacing w:val="0"/>
          <w:sz w:val="24"/>
          <w:szCs w:val="24"/>
        </w:rPr>
      </w:pPr>
      <w:r w:rsidRPr="004208FB">
        <w:rPr>
          <w:rFonts w:ascii="Calibri" w:hAnsi="Calibri"/>
          <w:spacing w:val="0"/>
          <w:sz w:val="24"/>
          <w:szCs w:val="24"/>
        </w:rPr>
        <w:t>“Governor’s Commission on Fair Taxation – A Local Government Perspective,” presented to the Government Finance Officers Association of West Virginia, Wheeling, WV, April 24, 1998.</w:t>
      </w:r>
    </w:p>
    <w:p w14:paraId="3B0E7820" w14:textId="77777777" w:rsidR="00203B1D" w:rsidRPr="004208FB" w:rsidRDefault="00203B1D" w:rsidP="00203B1D">
      <w:pPr>
        <w:pStyle w:val="Achievement"/>
        <w:spacing w:after="0" w:line="100" w:lineRule="atLeast"/>
        <w:ind w:left="0" w:firstLine="0"/>
        <w:rPr>
          <w:rFonts w:ascii="Calibri" w:hAnsi="Calibri"/>
          <w:spacing w:val="0"/>
          <w:sz w:val="24"/>
          <w:szCs w:val="24"/>
        </w:rPr>
      </w:pPr>
    </w:p>
    <w:p w14:paraId="35234376" w14:textId="77777777" w:rsidR="00203B1D" w:rsidRPr="004208FB" w:rsidRDefault="00203B1D" w:rsidP="00203B1D">
      <w:pPr>
        <w:pStyle w:val="Achievement"/>
        <w:spacing w:after="0" w:line="100" w:lineRule="atLeast"/>
        <w:ind w:left="0" w:firstLine="0"/>
        <w:rPr>
          <w:rFonts w:ascii="Calibri" w:hAnsi="Calibri"/>
          <w:spacing w:val="0"/>
          <w:sz w:val="24"/>
          <w:szCs w:val="24"/>
        </w:rPr>
      </w:pPr>
      <w:r w:rsidRPr="004208FB">
        <w:rPr>
          <w:rFonts w:ascii="Calibri" w:hAnsi="Calibri"/>
          <w:spacing w:val="0"/>
          <w:sz w:val="24"/>
          <w:szCs w:val="24"/>
        </w:rPr>
        <w:t>“Statewide Tax Conversations,” County Commissioners’ Continuing Educational Training Program, County Commissioners’ Association of West Virginia, Charleston, WV, February 8, 1998</w:t>
      </w:r>
    </w:p>
    <w:p w14:paraId="24DFC58F" w14:textId="77777777" w:rsidR="00203B1D" w:rsidRPr="004208FB" w:rsidRDefault="00203B1D" w:rsidP="00203B1D">
      <w:pPr>
        <w:pStyle w:val="Achievement"/>
        <w:spacing w:after="0" w:line="100" w:lineRule="atLeast"/>
        <w:ind w:left="0" w:firstLine="0"/>
        <w:rPr>
          <w:rFonts w:ascii="Calibri" w:hAnsi="Calibri"/>
          <w:spacing w:val="0"/>
          <w:sz w:val="24"/>
          <w:szCs w:val="24"/>
        </w:rPr>
      </w:pPr>
    </w:p>
    <w:p w14:paraId="37AAC190" w14:textId="77777777" w:rsidR="00203B1D" w:rsidRPr="004208FB" w:rsidRDefault="00203B1D" w:rsidP="00203B1D">
      <w:pPr>
        <w:pStyle w:val="Achievement"/>
        <w:spacing w:after="0" w:line="100" w:lineRule="atLeast"/>
        <w:ind w:left="0" w:firstLine="0"/>
        <w:rPr>
          <w:rFonts w:ascii="Calibri" w:hAnsi="Calibri"/>
          <w:spacing w:val="0"/>
          <w:sz w:val="24"/>
          <w:szCs w:val="24"/>
        </w:rPr>
      </w:pPr>
      <w:r w:rsidRPr="004208FB">
        <w:rPr>
          <w:rFonts w:ascii="Calibri" w:hAnsi="Calibri"/>
          <w:spacing w:val="0"/>
          <w:sz w:val="24"/>
          <w:szCs w:val="24"/>
        </w:rPr>
        <w:t>“Values in Fair Taxation,” Charleston Chapter, West Virginia Society of Certified Public Accountants, Institute, WV, November 20, 1997</w:t>
      </w:r>
    </w:p>
    <w:p w14:paraId="2CD07726" w14:textId="77777777" w:rsidR="00203B1D" w:rsidRPr="004208FB" w:rsidRDefault="00203B1D" w:rsidP="00203B1D">
      <w:pPr>
        <w:pStyle w:val="Achievement"/>
        <w:spacing w:after="0" w:line="100" w:lineRule="atLeast"/>
        <w:ind w:left="0" w:firstLine="0"/>
        <w:rPr>
          <w:rFonts w:ascii="Calibri" w:hAnsi="Calibri"/>
          <w:spacing w:val="0"/>
          <w:sz w:val="24"/>
          <w:szCs w:val="24"/>
        </w:rPr>
      </w:pPr>
    </w:p>
    <w:p w14:paraId="5477AB5E" w14:textId="77777777" w:rsidR="00203B1D" w:rsidRPr="004208FB" w:rsidRDefault="00203B1D" w:rsidP="00203B1D">
      <w:pPr>
        <w:jc w:val="both"/>
        <w:rPr>
          <w:rFonts w:ascii="Calibri" w:hAnsi="Calibri"/>
        </w:rPr>
      </w:pPr>
      <w:r w:rsidRPr="004208FB">
        <w:rPr>
          <w:rFonts w:ascii="Calibri" w:hAnsi="Calibri"/>
        </w:rPr>
        <w:t>“Governor’s Commission on Fair Taxation – An Update,” presented to the 48</w:t>
      </w:r>
      <w:r w:rsidRPr="004208FB">
        <w:rPr>
          <w:rFonts w:ascii="Calibri" w:hAnsi="Calibri"/>
          <w:vertAlign w:val="superscript"/>
        </w:rPr>
        <w:t>th</w:t>
      </w:r>
      <w:r w:rsidRPr="004208FB">
        <w:rPr>
          <w:rFonts w:ascii="Calibri" w:hAnsi="Calibri"/>
        </w:rPr>
        <w:t xml:space="preserve"> Annual Meeting of the West Virginia Tax Institute, Pipestem, WV, October 7, 1997</w:t>
      </w:r>
    </w:p>
    <w:p w14:paraId="0DF628B1" w14:textId="77777777" w:rsidR="00203B1D" w:rsidRPr="004208FB" w:rsidRDefault="00203B1D" w:rsidP="00203B1D">
      <w:pPr>
        <w:pStyle w:val="BlockText"/>
        <w:spacing w:after="0"/>
        <w:ind w:left="0" w:right="-540"/>
        <w:rPr>
          <w:rFonts w:ascii="Calibri" w:hAnsi="Calibri"/>
          <w:sz w:val="24"/>
          <w:szCs w:val="24"/>
        </w:rPr>
      </w:pPr>
    </w:p>
    <w:p w14:paraId="3783C539" w14:textId="552FF0E8" w:rsidR="00203B1D" w:rsidRDefault="00203B1D" w:rsidP="00203B1D">
      <w:pPr>
        <w:rPr>
          <w:rFonts w:ascii="Calibri" w:hAnsi="Calibri"/>
        </w:rPr>
      </w:pPr>
      <w:r w:rsidRPr="00135253">
        <w:rPr>
          <w:rFonts w:ascii="Calibri" w:hAnsi="Calibri"/>
          <w:b/>
        </w:rPr>
        <w:t>Other Intellectual Contributions</w:t>
      </w:r>
      <w:r w:rsidRPr="00135253">
        <w:rPr>
          <w:rFonts w:ascii="Calibri" w:hAnsi="Calibri"/>
        </w:rPr>
        <w:t xml:space="preserve"> </w:t>
      </w:r>
    </w:p>
    <w:p w14:paraId="2B39C6B4" w14:textId="6288B9BC" w:rsidR="00BF6028" w:rsidRDefault="00BF6028" w:rsidP="00203B1D">
      <w:pPr>
        <w:rPr>
          <w:rFonts w:ascii="Calibri" w:hAnsi="Calibri"/>
        </w:rPr>
      </w:pPr>
    </w:p>
    <w:p w14:paraId="324A530A" w14:textId="27A89053" w:rsidR="00BF6028" w:rsidRPr="00135253" w:rsidRDefault="00BF6028" w:rsidP="00203B1D">
      <w:pPr>
        <w:rPr>
          <w:rFonts w:ascii="Calibri" w:hAnsi="Calibri"/>
        </w:rPr>
      </w:pPr>
      <w:r w:rsidRPr="00BF6028">
        <w:rPr>
          <w:rFonts w:ascii="Calibri" w:hAnsi="Calibri"/>
          <w:i/>
        </w:rPr>
        <w:t>At a Slight Angle</w:t>
      </w:r>
      <w:r>
        <w:rPr>
          <w:rFonts w:ascii="Calibri" w:hAnsi="Calibri"/>
        </w:rPr>
        <w:t xml:space="preserve">, </w:t>
      </w:r>
      <w:hyperlink r:id="rId8" w:history="1">
        <w:r w:rsidRPr="00980108">
          <w:rPr>
            <w:rStyle w:val="Hyperlink"/>
            <w:rFonts w:ascii="Calibri" w:hAnsi="Calibri"/>
          </w:rPr>
          <w:t>https://robincapehart.substack.com/</w:t>
        </w:r>
      </w:hyperlink>
      <w:r>
        <w:rPr>
          <w:rFonts w:ascii="Calibri" w:hAnsi="Calibri"/>
        </w:rPr>
        <w:t xml:space="preserve"> (January 2024 to present).</w:t>
      </w:r>
    </w:p>
    <w:p w14:paraId="5531FB04" w14:textId="77777777" w:rsidR="00203B1D" w:rsidRPr="004208FB" w:rsidRDefault="00203B1D" w:rsidP="00203B1D">
      <w:pPr>
        <w:jc w:val="both"/>
        <w:rPr>
          <w:rFonts w:ascii="Calibri" w:hAnsi="Calibri"/>
        </w:rPr>
      </w:pPr>
    </w:p>
    <w:p w14:paraId="7977A416" w14:textId="77777777" w:rsidR="00203B1D" w:rsidRPr="004208FB" w:rsidRDefault="00203B1D" w:rsidP="00203B1D">
      <w:pPr>
        <w:jc w:val="both"/>
        <w:rPr>
          <w:rFonts w:ascii="Calibri" w:hAnsi="Calibri"/>
        </w:rPr>
      </w:pPr>
      <w:r w:rsidRPr="004208FB">
        <w:rPr>
          <w:rFonts w:ascii="Calibri" w:hAnsi="Calibri"/>
        </w:rPr>
        <w:t xml:space="preserve">“REAL School Reform for West Virginia, Public Policy Foundation of West Virginia, </w:t>
      </w:r>
      <w:hyperlink r:id="rId9" w:history="1">
        <w:r w:rsidRPr="004208FB">
          <w:rPr>
            <w:rStyle w:val="Hyperlink"/>
            <w:rFonts w:ascii="Calibri" w:hAnsi="Calibri"/>
          </w:rPr>
          <w:t>www.wvpublicpolicy.com</w:t>
        </w:r>
      </w:hyperlink>
      <w:r w:rsidRPr="004208FB">
        <w:rPr>
          <w:rFonts w:ascii="Calibri" w:hAnsi="Calibri"/>
        </w:rPr>
        <w:t xml:space="preserve"> (November 20, 2015) </w:t>
      </w:r>
    </w:p>
    <w:p w14:paraId="7DDEE5D0" w14:textId="77777777" w:rsidR="00203B1D" w:rsidRPr="004208FB" w:rsidRDefault="00203B1D" w:rsidP="00203B1D">
      <w:pPr>
        <w:jc w:val="both"/>
        <w:rPr>
          <w:rFonts w:ascii="Calibri" w:hAnsi="Calibri"/>
        </w:rPr>
      </w:pPr>
    </w:p>
    <w:p w14:paraId="6B234649" w14:textId="77777777" w:rsidR="00203B1D" w:rsidRPr="004208FB" w:rsidRDefault="00203B1D" w:rsidP="00203B1D">
      <w:pPr>
        <w:jc w:val="both"/>
        <w:rPr>
          <w:rFonts w:ascii="Calibri" w:hAnsi="Calibri"/>
        </w:rPr>
      </w:pPr>
      <w:r w:rsidRPr="004208FB">
        <w:rPr>
          <w:rFonts w:ascii="Calibri" w:hAnsi="Calibri"/>
        </w:rPr>
        <w:t xml:space="preserve">“Education Reform . . . More Than Common Core, Public Policy Foundation of West Virginia, </w:t>
      </w:r>
      <w:hyperlink r:id="rId10" w:history="1">
        <w:r w:rsidRPr="004208FB">
          <w:rPr>
            <w:rStyle w:val="Hyperlink"/>
            <w:rFonts w:ascii="Calibri" w:hAnsi="Calibri"/>
          </w:rPr>
          <w:t>www.wvpublicpolicy.com</w:t>
        </w:r>
      </w:hyperlink>
      <w:r w:rsidRPr="004208FB">
        <w:rPr>
          <w:rFonts w:ascii="Calibri" w:hAnsi="Calibri"/>
        </w:rPr>
        <w:t xml:space="preserve"> (November 13, 2015)</w:t>
      </w:r>
    </w:p>
    <w:p w14:paraId="434C43BF" w14:textId="77777777" w:rsidR="00203B1D" w:rsidRPr="004208FB" w:rsidRDefault="00203B1D" w:rsidP="00203B1D">
      <w:pPr>
        <w:jc w:val="both"/>
        <w:rPr>
          <w:rFonts w:ascii="Calibri" w:hAnsi="Calibri"/>
        </w:rPr>
      </w:pPr>
    </w:p>
    <w:p w14:paraId="5FCFDF82" w14:textId="77777777" w:rsidR="00203B1D" w:rsidRPr="004208FB" w:rsidRDefault="00203B1D" w:rsidP="00203B1D">
      <w:pPr>
        <w:jc w:val="both"/>
        <w:rPr>
          <w:rFonts w:ascii="Calibri" w:hAnsi="Calibri"/>
        </w:rPr>
      </w:pPr>
      <w:r w:rsidRPr="004208FB">
        <w:rPr>
          <w:rFonts w:ascii="Calibri" w:hAnsi="Calibri"/>
        </w:rPr>
        <w:t xml:space="preserve">“Economic and Fiscal Impact of Charles Town Racetrack and Gaming Facility in Jefferson County, WV,” with Dr. Serkan </w:t>
      </w:r>
      <w:proofErr w:type="spellStart"/>
      <w:r w:rsidRPr="004208FB">
        <w:rPr>
          <w:rFonts w:ascii="Calibri" w:hAnsi="Calibri"/>
        </w:rPr>
        <w:t>Catma</w:t>
      </w:r>
      <w:proofErr w:type="spellEnd"/>
      <w:r w:rsidRPr="004208FB">
        <w:rPr>
          <w:rFonts w:ascii="Calibri" w:hAnsi="Calibri"/>
        </w:rPr>
        <w:t xml:space="preserve">, </w:t>
      </w:r>
      <w:r w:rsidRPr="004208FB">
        <w:rPr>
          <w:rFonts w:ascii="Calibri" w:hAnsi="Calibri"/>
          <w:i/>
        </w:rPr>
        <w:t>Public Policy Quarterly</w:t>
      </w:r>
      <w:r w:rsidRPr="004208FB">
        <w:rPr>
          <w:rFonts w:ascii="Calibri" w:hAnsi="Calibri"/>
        </w:rPr>
        <w:t>, November 26, 2014.</w:t>
      </w:r>
    </w:p>
    <w:p w14:paraId="44BE785C" w14:textId="77777777" w:rsidR="00203B1D" w:rsidRPr="004208FB" w:rsidRDefault="00203B1D" w:rsidP="00203B1D">
      <w:pPr>
        <w:jc w:val="both"/>
        <w:rPr>
          <w:rFonts w:ascii="Calibri" w:hAnsi="Calibri"/>
        </w:rPr>
      </w:pPr>
    </w:p>
    <w:p w14:paraId="5A1C3E1B" w14:textId="77777777" w:rsidR="00203B1D" w:rsidRPr="004208FB" w:rsidRDefault="00203B1D" w:rsidP="00203B1D">
      <w:pPr>
        <w:jc w:val="both"/>
        <w:rPr>
          <w:rFonts w:ascii="Calibri" w:hAnsi="Calibri"/>
        </w:rPr>
      </w:pPr>
      <w:r w:rsidRPr="004208FB">
        <w:rPr>
          <w:rFonts w:ascii="Calibri" w:hAnsi="Calibri"/>
        </w:rPr>
        <w:t xml:space="preserve">“Calculating ROI in Higher Education,” </w:t>
      </w:r>
      <w:r w:rsidRPr="004208FB">
        <w:rPr>
          <w:rFonts w:ascii="Calibri" w:hAnsi="Calibri"/>
          <w:i/>
        </w:rPr>
        <w:t>Public Policy Quarterly</w:t>
      </w:r>
      <w:r w:rsidRPr="004208FB">
        <w:rPr>
          <w:rFonts w:ascii="Calibri" w:hAnsi="Calibri"/>
        </w:rPr>
        <w:t xml:space="preserve">, Fall 2012. </w:t>
      </w:r>
    </w:p>
    <w:p w14:paraId="0887861A" w14:textId="77777777" w:rsidR="00203B1D" w:rsidRPr="004208FB" w:rsidRDefault="00203B1D" w:rsidP="00203B1D">
      <w:pPr>
        <w:jc w:val="both"/>
        <w:rPr>
          <w:rFonts w:ascii="Calibri" w:hAnsi="Calibri"/>
        </w:rPr>
      </w:pPr>
    </w:p>
    <w:p w14:paraId="52304353" w14:textId="77777777" w:rsidR="00203B1D" w:rsidRPr="004208FB" w:rsidRDefault="00203B1D" w:rsidP="00203B1D">
      <w:pPr>
        <w:jc w:val="both"/>
        <w:rPr>
          <w:rFonts w:ascii="Calibri" w:hAnsi="Calibri"/>
        </w:rPr>
      </w:pPr>
      <w:r w:rsidRPr="004208FB">
        <w:rPr>
          <w:rFonts w:ascii="Calibri" w:hAnsi="Calibri"/>
        </w:rPr>
        <w:t>Critical Reader, “Great by Choice,” by Jim Collins, 2011.</w:t>
      </w:r>
    </w:p>
    <w:p w14:paraId="2093A39E" w14:textId="77777777" w:rsidR="00203B1D" w:rsidRPr="004208FB" w:rsidRDefault="00203B1D" w:rsidP="00203B1D">
      <w:pPr>
        <w:jc w:val="both"/>
        <w:rPr>
          <w:rFonts w:ascii="Calibri" w:hAnsi="Calibri"/>
        </w:rPr>
      </w:pPr>
    </w:p>
    <w:p w14:paraId="5AF89D6B" w14:textId="77777777" w:rsidR="00203B1D" w:rsidRPr="004208FB" w:rsidRDefault="00203B1D" w:rsidP="00203B1D">
      <w:pPr>
        <w:jc w:val="both"/>
        <w:rPr>
          <w:rFonts w:ascii="Calibri" w:hAnsi="Calibri"/>
        </w:rPr>
      </w:pPr>
      <w:r w:rsidRPr="004208FB">
        <w:rPr>
          <w:rFonts w:ascii="Calibri" w:hAnsi="Calibri"/>
        </w:rPr>
        <w:t xml:space="preserve">“Entrepreneurship Education Key to West Virginia’s Future,” </w:t>
      </w:r>
      <w:r w:rsidRPr="004208FB">
        <w:rPr>
          <w:rFonts w:ascii="Calibri" w:hAnsi="Calibri"/>
          <w:i/>
        </w:rPr>
        <w:t>The State Journal</w:t>
      </w:r>
      <w:r w:rsidRPr="004208FB">
        <w:rPr>
          <w:rFonts w:ascii="Calibri" w:hAnsi="Calibri"/>
        </w:rPr>
        <w:t>, Charleston, WV, August 20, 2010.</w:t>
      </w:r>
    </w:p>
    <w:p w14:paraId="0EBBF47B" w14:textId="77777777" w:rsidR="00203B1D" w:rsidRPr="004208FB" w:rsidRDefault="00203B1D" w:rsidP="00203B1D">
      <w:pPr>
        <w:jc w:val="both"/>
        <w:rPr>
          <w:rFonts w:ascii="Calibri" w:hAnsi="Calibri"/>
        </w:rPr>
      </w:pPr>
    </w:p>
    <w:p w14:paraId="5B9EC7A8" w14:textId="77777777" w:rsidR="00203B1D" w:rsidRPr="004208FB" w:rsidRDefault="00203B1D" w:rsidP="00203B1D">
      <w:pPr>
        <w:jc w:val="both"/>
        <w:rPr>
          <w:rFonts w:ascii="Calibri" w:hAnsi="Calibri"/>
        </w:rPr>
      </w:pPr>
      <w:r w:rsidRPr="004208FB">
        <w:rPr>
          <w:rFonts w:ascii="Calibri" w:hAnsi="Calibri"/>
        </w:rPr>
        <w:t xml:space="preserve">“West Virginia Entrepreneur:  The Forgotten Man,” </w:t>
      </w:r>
      <w:r w:rsidRPr="004208FB">
        <w:rPr>
          <w:rFonts w:ascii="Calibri" w:hAnsi="Calibri"/>
          <w:i/>
          <w:iCs/>
        </w:rPr>
        <w:t xml:space="preserve">The State Journal, </w:t>
      </w:r>
      <w:r w:rsidRPr="004208FB">
        <w:rPr>
          <w:rFonts w:ascii="Calibri" w:hAnsi="Calibri"/>
        </w:rPr>
        <w:t>Charleston, WV, August 31, 2009.</w:t>
      </w:r>
    </w:p>
    <w:p w14:paraId="755E61FA" w14:textId="77777777" w:rsidR="00203B1D" w:rsidRPr="004208FB" w:rsidRDefault="00203B1D" w:rsidP="00203B1D">
      <w:pPr>
        <w:jc w:val="both"/>
        <w:rPr>
          <w:rFonts w:ascii="Calibri" w:hAnsi="Calibri"/>
        </w:rPr>
      </w:pPr>
    </w:p>
    <w:p w14:paraId="40E1ADE1" w14:textId="77777777" w:rsidR="00203B1D" w:rsidRPr="004208FB" w:rsidRDefault="00203B1D" w:rsidP="00203B1D">
      <w:pPr>
        <w:jc w:val="both"/>
        <w:rPr>
          <w:rFonts w:ascii="Calibri" w:hAnsi="Calibri"/>
        </w:rPr>
      </w:pPr>
      <w:r w:rsidRPr="004208FB">
        <w:rPr>
          <w:rFonts w:ascii="Calibri" w:hAnsi="Calibri"/>
        </w:rPr>
        <w:lastRenderedPageBreak/>
        <w:t xml:space="preserve">“Optimal Tax Rate: An Illuminating Benchmark,” </w:t>
      </w:r>
      <w:r w:rsidRPr="004208FB">
        <w:rPr>
          <w:rFonts w:ascii="Calibri" w:hAnsi="Calibri"/>
          <w:i/>
          <w:iCs/>
        </w:rPr>
        <w:t xml:space="preserve">The State Journal, </w:t>
      </w:r>
      <w:r w:rsidRPr="004208FB">
        <w:rPr>
          <w:rFonts w:ascii="Calibri" w:hAnsi="Calibri"/>
        </w:rPr>
        <w:t>Charleston, WV, January 2, 2008.</w:t>
      </w:r>
    </w:p>
    <w:p w14:paraId="2CD86688" w14:textId="77777777" w:rsidR="00203B1D" w:rsidRPr="004208FB" w:rsidRDefault="00203B1D" w:rsidP="00203B1D">
      <w:pPr>
        <w:jc w:val="both"/>
        <w:rPr>
          <w:rFonts w:ascii="Calibri" w:hAnsi="Calibri"/>
        </w:rPr>
      </w:pPr>
    </w:p>
    <w:p w14:paraId="04E2486D" w14:textId="77777777" w:rsidR="00203B1D" w:rsidRPr="004208FB" w:rsidRDefault="00203B1D" w:rsidP="00203B1D">
      <w:pPr>
        <w:jc w:val="both"/>
        <w:rPr>
          <w:rFonts w:ascii="Calibri" w:hAnsi="Calibri"/>
        </w:rPr>
      </w:pPr>
      <w:r w:rsidRPr="004208FB">
        <w:rPr>
          <w:rFonts w:ascii="Calibri" w:hAnsi="Calibri"/>
        </w:rPr>
        <w:t xml:space="preserve">“W. Va. Tax Climate: Room to Improve,” </w:t>
      </w:r>
      <w:r w:rsidRPr="004208FB">
        <w:rPr>
          <w:rFonts w:ascii="Calibri" w:hAnsi="Calibri"/>
          <w:i/>
          <w:iCs/>
        </w:rPr>
        <w:t xml:space="preserve">The State Journal, </w:t>
      </w:r>
      <w:r w:rsidRPr="004208FB">
        <w:rPr>
          <w:rFonts w:ascii="Calibri" w:hAnsi="Calibri"/>
        </w:rPr>
        <w:t>Charleston, WV, November 1, 2007.</w:t>
      </w:r>
    </w:p>
    <w:p w14:paraId="780128FA" w14:textId="77777777" w:rsidR="00203B1D" w:rsidRPr="004208FB" w:rsidRDefault="00203B1D" w:rsidP="00203B1D">
      <w:pPr>
        <w:jc w:val="both"/>
        <w:rPr>
          <w:rFonts w:ascii="Calibri" w:hAnsi="Calibri"/>
        </w:rPr>
      </w:pPr>
    </w:p>
    <w:p w14:paraId="5F8E058A" w14:textId="77777777" w:rsidR="00203B1D" w:rsidRPr="004208FB" w:rsidRDefault="00203B1D" w:rsidP="00203B1D">
      <w:pPr>
        <w:jc w:val="both"/>
        <w:rPr>
          <w:rFonts w:ascii="Calibri" w:hAnsi="Calibri"/>
        </w:rPr>
      </w:pPr>
      <w:r w:rsidRPr="004208FB">
        <w:rPr>
          <w:rFonts w:ascii="Calibri" w:hAnsi="Calibri"/>
        </w:rPr>
        <w:t xml:space="preserve">“Higher Education: A True Investment in the Future,” </w:t>
      </w:r>
      <w:r w:rsidRPr="004208FB">
        <w:rPr>
          <w:rFonts w:ascii="Calibri" w:hAnsi="Calibri"/>
          <w:i/>
          <w:iCs/>
        </w:rPr>
        <w:t xml:space="preserve">The State Journal, </w:t>
      </w:r>
      <w:r w:rsidRPr="004208FB">
        <w:rPr>
          <w:rFonts w:ascii="Calibri" w:hAnsi="Calibri"/>
        </w:rPr>
        <w:t>Charleston, WV, October 11, 2007.</w:t>
      </w:r>
    </w:p>
    <w:p w14:paraId="66776FBF" w14:textId="77777777" w:rsidR="00203B1D" w:rsidRPr="004208FB" w:rsidRDefault="00203B1D" w:rsidP="00203B1D">
      <w:pPr>
        <w:jc w:val="both"/>
        <w:rPr>
          <w:rFonts w:ascii="Calibri" w:hAnsi="Calibri"/>
        </w:rPr>
      </w:pPr>
    </w:p>
    <w:p w14:paraId="0F06F2D1" w14:textId="77777777" w:rsidR="00203B1D" w:rsidRPr="004208FB" w:rsidRDefault="00203B1D" w:rsidP="00203B1D">
      <w:pPr>
        <w:jc w:val="both"/>
        <w:rPr>
          <w:rFonts w:ascii="Calibri" w:hAnsi="Calibri"/>
        </w:rPr>
      </w:pPr>
      <w:r w:rsidRPr="004208FB">
        <w:rPr>
          <w:rFonts w:ascii="Calibri" w:hAnsi="Calibri"/>
        </w:rPr>
        <w:t xml:space="preserve">“SCHIP Funding Plan May Hurt State Budget,” </w:t>
      </w:r>
      <w:r w:rsidRPr="004208FB">
        <w:rPr>
          <w:rFonts w:ascii="Calibri" w:hAnsi="Calibri"/>
          <w:i/>
          <w:iCs/>
        </w:rPr>
        <w:t xml:space="preserve">The State Journal, </w:t>
      </w:r>
      <w:r w:rsidRPr="004208FB">
        <w:rPr>
          <w:rFonts w:ascii="Calibri" w:hAnsi="Calibri"/>
        </w:rPr>
        <w:t>Charleston, WV, October 3, 2007.</w:t>
      </w:r>
    </w:p>
    <w:p w14:paraId="189DFC24" w14:textId="77777777" w:rsidR="00203B1D" w:rsidRPr="004208FB" w:rsidRDefault="00203B1D" w:rsidP="00203B1D">
      <w:pPr>
        <w:jc w:val="both"/>
        <w:rPr>
          <w:rFonts w:ascii="Calibri" w:hAnsi="Calibri"/>
        </w:rPr>
      </w:pPr>
    </w:p>
    <w:p w14:paraId="7FDEBE1A" w14:textId="77777777" w:rsidR="00203B1D" w:rsidRPr="004208FB" w:rsidRDefault="00203B1D" w:rsidP="00203B1D">
      <w:pPr>
        <w:jc w:val="both"/>
        <w:rPr>
          <w:rFonts w:ascii="Calibri" w:hAnsi="Calibri"/>
        </w:rPr>
      </w:pPr>
      <w:r w:rsidRPr="004208FB">
        <w:rPr>
          <w:rFonts w:ascii="Calibri" w:hAnsi="Calibri"/>
        </w:rPr>
        <w:t xml:space="preserve">“A Look at the Energy Tax in Just One Lesson,” </w:t>
      </w:r>
      <w:r w:rsidRPr="004208FB">
        <w:rPr>
          <w:rFonts w:ascii="Calibri" w:hAnsi="Calibri"/>
          <w:i/>
          <w:iCs/>
        </w:rPr>
        <w:t xml:space="preserve">The State Journal, </w:t>
      </w:r>
      <w:r w:rsidRPr="004208FB">
        <w:rPr>
          <w:rFonts w:ascii="Calibri" w:hAnsi="Calibri"/>
        </w:rPr>
        <w:t>Charleston, WV, August 8, 2007.</w:t>
      </w:r>
    </w:p>
    <w:p w14:paraId="1F2FE129" w14:textId="77777777" w:rsidR="00203B1D" w:rsidRPr="004208FB" w:rsidRDefault="00203B1D" w:rsidP="00203B1D">
      <w:pPr>
        <w:jc w:val="both"/>
        <w:rPr>
          <w:rFonts w:ascii="Calibri" w:hAnsi="Calibri"/>
        </w:rPr>
      </w:pPr>
    </w:p>
    <w:p w14:paraId="0ADDA329" w14:textId="77777777" w:rsidR="00203B1D" w:rsidRPr="004208FB" w:rsidRDefault="00203B1D" w:rsidP="00203B1D">
      <w:pPr>
        <w:jc w:val="both"/>
        <w:rPr>
          <w:rFonts w:ascii="Calibri" w:hAnsi="Calibri"/>
        </w:rPr>
      </w:pPr>
      <w:r w:rsidRPr="004208FB">
        <w:rPr>
          <w:rFonts w:ascii="Calibri" w:hAnsi="Calibri"/>
        </w:rPr>
        <w:t xml:space="preserve">“Remembering Milton Friedman and Corporate Tax Rates,” </w:t>
      </w:r>
      <w:r w:rsidRPr="004208FB">
        <w:rPr>
          <w:rFonts w:ascii="Calibri" w:hAnsi="Calibri"/>
          <w:i/>
          <w:iCs/>
        </w:rPr>
        <w:t xml:space="preserve">The State Journal, </w:t>
      </w:r>
      <w:r w:rsidRPr="004208FB">
        <w:rPr>
          <w:rFonts w:ascii="Calibri" w:hAnsi="Calibri"/>
        </w:rPr>
        <w:t>Charleston, WV, August 3, 2007.</w:t>
      </w:r>
    </w:p>
    <w:p w14:paraId="73C91762" w14:textId="77777777" w:rsidR="00203B1D" w:rsidRPr="004208FB" w:rsidRDefault="00203B1D" w:rsidP="00203B1D">
      <w:pPr>
        <w:jc w:val="both"/>
        <w:rPr>
          <w:rFonts w:ascii="Calibri" w:hAnsi="Calibri"/>
        </w:rPr>
      </w:pPr>
    </w:p>
    <w:p w14:paraId="0493135A" w14:textId="77777777" w:rsidR="00203B1D" w:rsidRPr="004208FB" w:rsidRDefault="00203B1D" w:rsidP="00203B1D">
      <w:pPr>
        <w:jc w:val="both"/>
        <w:rPr>
          <w:rFonts w:ascii="Calibri" w:hAnsi="Calibri"/>
        </w:rPr>
      </w:pPr>
      <w:r w:rsidRPr="004208FB">
        <w:rPr>
          <w:rFonts w:ascii="Calibri" w:hAnsi="Calibri"/>
        </w:rPr>
        <w:t xml:space="preserve">“Glimpse of Lost Future Gives Direction to Tax Reform,” </w:t>
      </w:r>
      <w:r w:rsidRPr="004208FB">
        <w:rPr>
          <w:rFonts w:ascii="Calibri" w:hAnsi="Calibri"/>
          <w:i/>
          <w:iCs/>
        </w:rPr>
        <w:t xml:space="preserve">The State Journal, </w:t>
      </w:r>
      <w:r w:rsidRPr="004208FB">
        <w:rPr>
          <w:rFonts w:ascii="Calibri" w:hAnsi="Calibri"/>
        </w:rPr>
        <w:t>Charleston, WV, July 18, 2007.</w:t>
      </w:r>
    </w:p>
    <w:p w14:paraId="195A03D8" w14:textId="77777777" w:rsidR="00203B1D" w:rsidRPr="004208FB" w:rsidRDefault="00203B1D" w:rsidP="00203B1D">
      <w:pPr>
        <w:jc w:val="both"/>
        <w:rPr>
          <w:rFonts w:ascii="Calibri" w:hAnsi="Calibri"/>
        </w:rPr>
      </w:pPr>
    </w:p>
    <w:p w14:paraId="2D522606" w14:textId="77777777" w:rsidR="00203B1D" w:rsidRPr="004208FB" w:rsidRDefault="00203B1D" w:rsidP="00203B1D">
      <w:pPr>
        <w:jc w:val="both"/>
        <w:rPr>
          <w:rFonts w:ascii="Calibri" w:hAnsi="Calibri"/>
        </w:rPr>
      </w:pPr>
      <w:r w:rsidRPr="004208FB">
        <w:rPr>
          <w:rFonts w:ascii="Calibri" w:hAnsi="Calibri"/>
        </w:rPr>
        <w:t xml:space="preserve">“Decentralizing Government Makes Sense for West Virginia, </w:t>
      </w:r>
      <w:r w:rsidRPr="004208FB">
        <w:rPr>
          <w:rFonts w:ascii="Calibri" w:hAnsi="Calibri"/>
          <w:i/>
          <w:iCs/>
        </w:rPr>
        <w:t xml:space="preserve">The State Journal, </w:t>
      </w:r>
      <w:r w:rsidRPr="004208FB">
        <w:rPr>
          <w:rFonts w:ascii="Calibri" w:hAnsi="Calibri"/>
        </w:rPr>
        <w:t>Charleston, WV, June 27, 2007.</w:t>
      </w:r>
    </w:p>
    <w:p w14:paraId="438982A1" w14:textId="77777777" w:rsidR="00203B1D" w:rsidRPr="004208FB" w:rsidRDefault="00203B1D" w:rsidP="00203B1D">
      <w:pPr>
        <w:jc w:val="both"/>
        <w:rPr>
          <w:rFonts w:ascii="Calibri" w:hAnsi="Calibri"/>
        </w:rPr>
      </w:pPr>
    </w:p>
    <w:p w14:paraId="0D653B26" w14:textId="77777777" w:rsidR="00203B1D" w:rsidRPr="004208FB" w:rsidRDefault="00203B1D" w:rsidP="00203B1D">
      <w:pPr>
        <w:jc w:val="both"/>
        <w:rPr>
          <w:rFonts w:ascii="Calibri" w:hAnsi="Calibri"/>
        </w:rPr>
      </w:pPr>
      <w:r w:rsidRPr="004208FB">
        <w:rPr>
          <w:rFonts w:ascii="Calibri" w:hAnsi="Calibri"/>
        </w:rPr>
        <w:t xml:space="preserve">“Sales Tax Deserves Additional Examination,” </w:t>
      </w:r>
      <w:r w:rsidRPr="004208FB">
        <w:rPr>
          <w:rFonts w:ascii="Calibri" w:hAnsi="Calibri"/>
          <w:i/>
          <w:iCs/>
        </w:rPr>
        <w:t xml:space="preserve">The State Journal, </w:t>
      </w:r>
      <w:r w:rsidRPr="004208FB">
        <w:rPr>
          <w:rFonts w:ascii="Calibri" w:hAnsi="Calibri"/>
        </w:rPr>
        <w:t>Charleston, WV, June 20, 2007.</w:t>
      </w:r>
    </w:p>
    <w:p w14:paraId="7F9AE06A" w14:textId="77777777" w:rsidR="00203B1D" w:rsidRPr="004208FB" w:rsidRDefault="00203B1D" w:rsidP="00203B1D">
      <w:pPr>
        <w:jc w:val="both"/>
        <w:rPr>
          <w:rFonts w:ascii="Calibri" w:hAnsi="Calibri"/>
        </w:rPr>
      </w:pPr>
    </w:p>
    <w:p w14:paraId="73A04AE0" w14:textId="77777777" w:rsidR="00203B1D" w:rsidRPr="004208FB" w:rsidRDefault="00203B1D" w:rsidP="00203B1D">
      <w:pPr>
        <w:jc w:val="both"/>
        <w:rPr>
          <w:rFonts w:ascii="Calibri" w:hAnsi="Calibri"/>
        </w:rPr>
      </w:pPr>
      <w:r w:rsidRPr="004208FB">
        <w:rPr>
          <w:rFonts w:ascii="Calibri" w:hAnsi="Calibri"/>
        </w:rPr>
        <w:t xml:space="preserve">“Transparency in Government is a Good Thing,” </w:t>
      </w:r>
      <w:r w:rsidRPr="004208FB">
        <w:rPr>
          <w:rFonts w:ascii="Calibri" w:hAnsi="Calibri"/>
          <w:i/>
          <w:iCs/>
        </w:rPr>
        <w:t xml:space="preserve">The State Journal, </w:t>
      </w:r>
      <w:r w:rsidRPr="004208FB">
        <w:rPr>
          <w:rFonts w:ascii="Calibri" w:hAnsi="Calibri"/>
        </w:rPr>
        <w:t>Charleston, WV, June 13, 2007.</w:t>
      </w:r>
    </w:p>
    <w:p w14:paraId="676563B1" w14:textId="77777777" w:rsidR="00203B1D" w:rsidRPr="004208FB" w:rsidRDefault="00203B1D" w:rsidP="00203B1D">
      <w:pPr>
        <w:jc w:val="both"/>
        <w:rPr>
          <w:rFonts w:ascii="Calibri" w:hAnsi="Calibri"/>
        </w:rPr>
      </w:pPr>
    </w:p>
    <w:p w14:paraId="37AE61EE" w14:textId="77777777" w:rsidR="00203B1D" w:rsidRPr="004208FB" w:rsidRDefault="00203B1D" w:rsidP="00203B1D">
      <w:pPr>
        <w:jc w:val="both"/>
        <w:rPr>
          <w:rFonts w:ascii="Calibri" w:hAnsi="Calibri"/>
        </w:rPr>
      </w:pPr>
      <w:r w:rsidRPr="004208FB">
        <w:rPr>
          <w:rFonts w:ascii="Calibri" w:hAnsi="Calibri"/>
        </w:rPr>
        <w:t xml:space="preserve">“Gross Receipts Tax a Bad Option for West Virginia,” </w:t>
      </w:r>
      <w:r w:rsidRPr="004208FB">
        <w:rPr>
          <w:rFonts w:ascii="Calibri" w:hAnsi="Calibri"/>
          <w:i/>
          <w:iCs/>
        </w:rPr>
        <w:t xml:space="preserve">The State Journal, </w:t>
      </w:r>
      <w:r w:rsidRPr="004208FB">
        <w:rPr>
          <w:rFonts w:ascii="Calibri" w:hAnsi="Calibri"/>
        </w:rPr>
        <w:t>Charleston, WV, June 6, 2007.</w:t>
      </w:r>
    </w:p>
    <w:p w14:paraId="37EFBF21" w14:textId="77777777" w:rsidR="00203B1D" w:rsidRPr="004208FB" w:rsidRDefault="00203B1D" w:rsidP="00203B1D">
      <w:pPr>
        <w:jc w:val="both"/>
        <w:rPr>
          <w:rFonts w:ascii="Calibri" w:hAnsi="Calibri"/>
        </w:rPr>
      </w:pPr>
    </w:p>
    <w:p w14:paraId="03841C66" w14:textId="77777777" w:rsidR="00203B1D" w:rsidRPr="004208FB" w:rsidRDefault="00203B1D" w:rsidP="00203B1D">
      <w:pPr>
        <w:jc w:val="both"/>
        <w:rPr>
          <w:rFonts w:ascii="Calibri" w:hAnsi="Calibri"/>
        </w:rPr>
      </w:pPr>
      <w:r w:rsidRPr="004208FB">
        <w:rPr>
          <w:rFonts w:ascii="Calibri" w:hAnsi="Calibri"/>
        </w:rPr>
        <w:t xml:space="preserve">“Study Discloses Failure of Tax Incentives, </w:t>
      </w:r>
      <w:r w:rsidRPr="004208FB">
        <w:rPr>
          <w:rFonts w:ascii="Calibri" w:hAnsi="Calibri"/>
          <w:i/>
          <w:iCs/>
        </w:rPr>
        <w:t xml:space="preserve">The State Journal, </w:t>
      </w:r>
      <w:r w:rsidRPr="004208FB">
        <w:rPr>
          <w:rFonts w:ascii="Calibri" w:hAnsi="Calibri"/>
        </w:rPr>
        <w:t>Charleston, WV, May 16, 2007.</w:t>
      </w:r>
    </w:p>
    <w:p w14:paraId="7E422C80" w14:textId="77777777" w:rsidR="00203B1D" w:rsidRPr="004208FB" w:rsidRDefault="00203B1D" w:rsidP="00203B1D">
      <w:pPr>
        <w:jc w:val="both"/>
        <w:rPr>
          <w:rFonts w:ascii="Calibri" w:hAnsi="Calibri"/>
        </w:rPr>
      </w:pPr>
    </w:p>
    <w:p w14:paraId="4BB21439" w14:textId="77777777" w:rsidR="00203B1D" w:rsidRPr="004208FB" w:rsidRDefault="00203B1D" w:rsidP="00203B1D">
      <w:pPr>
        <w:jc w:val="both"/>
        <w:rPr>
          <w:rFonts w:ascii="Calibri" w:hAnsi="Calibri"/>
        </w:rPr>
      </w:pPr>
      <w:r w:rsidRPr="004208FB">
        <w:rPr>
          <w:rFonts w:ascii="Calibri" w:hAnsi="Calibri"/>
        </w:rPr>
        <w:t xml:space="preserve">“Use Tax is Often a Mystery to Business, </w:t>
      </w:r>
      <w:r w:rsidRPr="004208FB">
        <w:rPr>
          <w:rFonts w:ascii="Calibri" w:hAnsi="Calibri"/>
          <w:i/>
          <w:iCs/>
        </w:rPr>
        <w:t xml:space="preserve">The State Journal, </w:t>
      </w:r>
      <w:r w:rsidRPr="004208FB">
        <w:rPr>
          <w:rFonts w:ascii="Calibri" w:hAnsi="Calibri"/>
        </w:rPr>
        <w:t xml:space="preserve">Charleston, WV, May 9, 2007. </w:t>
      </w:r>
    </w:p>
    <w:p w14:paraId="09BEB3F0" w14:textId="77777777" w:rsidR="00203B1D" w:rsidRPr="004208FB" w:rsidRDefault="00203B1D" w:rsidP="00203B1D">
      <w:pPr>
        <w:jc w:val="both"/>
        <w:rPr>
          <w:rFonts w:ascii="Calibri" w:hAnsi="Calibri"/>
        </w:rPr>
      </w:pPr>
    </w:p>
    <w:p w14:paraId="7409C0DF" w14:textId="77777777" w:rsidR="00203B1D" w:rsidRPr="004208FB" w:rsidRDefault="00203B1D" w:rsidP="00203B1D">
      <w:pPr>
        <w:jc w:val="both"/>
        <w:rPr>
          <w:rFonts w:ascii="Calibri" w:hAnsi="Calibri"/>
        </w:rPr>
      </w:pPr>
      <w:r w:rsidRPr="004208FB">
        <w:rPr>
          <w:rFonts w:ascii="Calibri" w:hAnsi="Calibri"/>
        </w:rPr>
        <w:t xml:space="preserve">“Pennsylvania Offers Lessons on Gambling in West Virginia,” </w:t>
      </w:r>
      <w:r w:rsidRPr="004208FB">
        <w:rPr>
          <w:rFonts w:ascii="Calibri" w:hAnsi="Calibri"/>
          <w:i/>
          <w:iCs/>
        </w:rPr>
        <w:t xml:space="preserve">The State Journal, </w:t>
      </w:r>
      <w:r w:rsidRPr="004208FB">
        <w:rPr>
          <w:rFonts w:ascii="Calibri" w:hAnsi="Calibri"/>
        </w:rPr>
        <w:t>May 2, 2007.</w:t>
      </w:r>
    </w:p>
    <w:p w14:paraId="35391E2D" w14:textId="77777777" w:rsidR="00203B1D" w:rsidRPr="004208FB" w:rsidRDefault="00203B1D" w:rsidP="00203B1D">
      <w:pPr>
        <w:jc w:val="both"/>
        <w:rPr>
          <w:rFonts w:ascii="Calibri" w:hAnsi="Calibri"/>
        </w:rPr>
      </w:pPr>
    </w:p>
    <w:p w14:paraId="6B47853A" w14:textId="77777777" w:rsidR="00203B1D" w:rsidRPr="004208FB" w:rsidRDefault="00203B1D" w:rsidP="00203B1D">
      <w:pPr>
        <w:jc w:val="both"/>
        <w:rPr>
          <w:rFonts w:ascii="Calibri" w:hAnsi="Calibri"/>
        </w:rPr>
      </w:pPr>
      <w:r w:rsidRPr="004208FB">
        <w:rPr>
          <w:rFonts w:ascii="Calibri" w:hAnsi="Calibri"/>
        </w:rPr>
        <w:t xml:space="preserve">“Taking a Realistic Look at Tax Burdens,” </w:t>
      </w:r>
      <w:r w:rsidRPr="004208FB">
        <w:rPr>
          <w:rFonts w:ascii="Calibri" w:hAnsi="Calibri"/>
          <w:i/>
          <w:iCs/>
        </w:rPr>
        <w:t>The State Journal</w:t>
      </w:r>
      <w:r w:rsidRPr="004208FB">
        <w:rPr>
          <w:rFonts w:ascii="Calibri" w:hAnsi="Calibri"/>
        </w:rPr>
        <w:t>, Charleston, WV, April 25, 2007.</w:t>
      </w:r>
    </w:p>
    <w:p w14:paraId="31CEFCF4" w14:textId="77777777" w:rsidR="00203B1D" w:rsidRPr="004208FB" w:rsidRDefault="00203B1D" w:rsidP="00203B1D">
      <w:pPr>
        <w:jc w:val="both"/>
        <w:rPr>
          <w:rFonts w:ascii="Calibri" w:hAnsi="Calibri"/>
        </w:rPr>
      </w:pPr>
    </w:p>
    <w:p w14:paraId="6CCAF248" w14:textId="77777777" w:rsidR="00203B1D" w:rsidRPr="004208FB" w:rsidRDefault="00203B1D" w:rsidP="00203B1D">
      <w:pPr>
        <w:jc w:val="both"/>
        <w:rPr>
          <w:rFonts w:ascii="Calibri" w:hAnsi="Calibri"/>
        </w:rPr>
      </w:pPr>
      <w:r w:rsidRPr="004208FB">
        <w:rPr>
          <w:rFonts w:ascii="Calibri" w:hAnsi="Calibri"/>
        </w:rPr>
        <w:t xml:space="preserve">“May the Auto Privilege Tax Rest in Peace,” </w:t>
      </w:r>
      <w:r w:rsidRPr="004208FB">
        <w:rPr>
          <w:rFonts w:ascii="Calibri" w:hAnsi="Calibri"/>
          <w:i/>
          <w:iCs/>
        </w:rPr>
        <w:t>The State Journal</w:t>
      </w:r>
      <w:r w:rsidRPr="004208FB">
        <w:rPr>
          <w:rFonts w:ascii="Calibri" w:hAnsi="Calibri"/>
        </w:rPr>
        <w:t>, Charleston, WV, April 18, 2007.</w:t>
      </w:r>
    </w:p>
    <w:p w14:paraId="40BDA599" w14:textId="77777777" w:rsidR="00203B1D" w:rsidRPr="004208FB" w:rsidRDefault="00203B1D" w:rsidP="00203B1D">
      <w:pPr>
        <w:jc w:val="both"/>
        <w:rPr>
          <w:rFonts w:ascii="Calibri" w:hAnsi="Calibri"/>
        </w:rPr>
      </w:pPr>
    </w:p>
    <w:p w14:paraId="4686B8B8" w14:textId="77777777" w:rsidR="00203B1D" w:rsidRPr="004208FB" w:rsidRDefault="00203B1D" w:rsidP="00203B1D">
      <w:pPr>
        <w:jc w:val="both"/>
        <w:rPr>
          <w:rFonts w:ascii="Calibri" w:hAnsi="Calibri"/>
        </w:rPr>
      </w:pPr>
      <w:r w:rsidRPr="004208FB">
        <w:rPr>
          <w:rFonts w:ascii="Calibri" w:hAnsi="Calibri"/>
        </w:rPr>
        <w:t xml:space="preserve">“A Primer on West Virginia’s Gasoline Tax,” </w:t>
      </w:r>
      <w:r w:rsidRPr="004208FB">
        <w:rPr>
          <w:rFonts w:ascii="Calibri" w:hAnsi="Calibri"/>
          <w:i/>
        </w:rPr>
        <w:t>The State Journal</w:t>
      </w:r>
      <w:r w:rsidRPr="004208FB">
        <w:rPr>
          <w:rFonts w:ascii="Calibri" w:hAnsi="Calibri"/>
        </w:rPr>
        <w:t>, Charleston, WV, April 9, 2007.</w:t>
      </w:r>
    </w:p>
    <w:p w14:paraId="39695864" w14:textId="77777777" w:rsidR="00203B1D" w:rsidRPr="004208FB" w:rsidRDefault="00203B1D" w:rsidP="00203B1D">
      <w:pPr>
        <w:pStyle w:val="Achievement"/>
        <w:spacing w:after="0" w:line="100" w:lineRule="atLeast"/>
        <w:ind w:left="0" w:firstLine="0"/>
        <w:rPr>
          <w:rFonts w:ascii="Calibri" w:hAnsi="Calibri"/>
          <w:spacing w:val="0"/>
          <w:sz w:val="24"/>
          <w:szCs w:val="24"/>
        </w:rPr>
      </w:pPr>
    </w:p>
    <w:p w14:paraId="1970BD3C" w14:textId="77777777" w:rsidR="00203B1D" w:rsidRPr="004208FB" w:rsidRDefault="00203B1D" w:rsidP="00203B1D">
      <w:pPr>
        <w:pStyle w:val="Achievement"/>
        <w:spacing w:after="0" w:line="100" w:lineRule="atLeast"/>
        <w:ind w:left="0" w:firstLine="0"/>
        <w:rPr>
          <w:rFonts w:ascii="Calibri" w:hAnsi="Calibri"/>
          <w:spacing w:val="0"/>
          <w:sz w:val="24"/>
          <w:szCs w:val="24"/>
        </w:rPr>
      </w:pPr>
      <w:r w:rsidRPr="004208FB">
        <w:rPr>
          <w:rFonts w:ascii="Calibri" w:hAnsi="Calibri"/>
          <w:spacing w:val="0"/>
          <w:sz w:val="24"/>
          <w:szCs w:val="24"/>
        </w:rPr>
        <w:t xml:space="preserve">“Why Does the State Take Timber to the Woodshed?” </w:t>
      </w:r>
      <w:r w:rsidRPr="004208FB">
        <w:rPr>
          <w:rFonts w:ascii="Calibri" w:hAnsi="Calibri"/>
          <w:i/>
          <w:spacing w:val="0"/>
          <w:sz w:val="24"/>
          <w:szCs w:val="24"/>
        </w:rPr>
        <w:t>The State Journal</w:t>
      </w:r>
      <w:r w:rsidRPr="004208FB">
        <w:rPr>
          <w:rFonts w:ascii="Calibri" w:hAnsi="Calibri"/>
          <w:spacing w:val="0"/>
          <w:sz w:val="24"/>
          <w:szCs w:val="24"/>
        </w:rPr>
        <w:t xml:space="preserve">, Charleston, WV, March 28, 2007. </w:t>
      </w:r>
    </w:p>
    <w:p w14:paraId="15187686" w14:textId="77777777" w:rsidR="00203B1D" w:rsidRPr="004208FB" w:rsidRDefault="00203B1D" w:rsidP="00203B1D">
      <w:pPr>
        <w:pStyle w:val="Achievement"/>
        <w:spacing w:after="0" w:line="100" w:lineRule="atLeast"/>
        <w:ind w:left="0" w:firstLine="0"/>
        <w:rPr>
          <w:rFonts w:ascii="Calibri" w:hAnsi="Calibri"/>
          <w:spacing w:val="0"/>
          <w:sz w:val="24"/>
          <w:szCs w:val="24"/>
        </w:rPr>
      </w:pPr>
    </w:p>
    <w:p w14:paraId="6687B058" w14:textId="77777777" w:rsidR="00203B1D" w:rsidRPr="004208FB" w:rsidRDefault="00203B1D" w:rsidP="00203B1D">
      <w:pPr>
        <w:pStyle w:val="Achievement"/>
        <w:spacing w:after="0" w:line="100" w:lineRule="atLeast"/>
        <w:ind w:left="0" w:firstLine="0"/>
        <w:rPr>
          <w:rFonts w:ascii="Calibri" w:hAnsi="Calibri"/>
          <w:spacing w:val="0"/>
          <w:sz w:val="24"/>
          <w:szCs w:val="24"/>
        </w:rPr>
      </w:pPr>
      <w:r w:rsidRPr="004208FB">
        <w:rPr>
          <w:rFonts w:ascii="Calibri" w:hAnsi="Calibri"/>
          <w:spacing w:val="0"/>
          <w:sz w:val="24"/>
          <w:szCs w:val="24"/>
        </w:rPr>
        <w:t xml:space="preserve">“With ‘Pop Tax,’ Fairness Not Part of the Mix,” </w:t>
      </w:r>
      <w:r w:rsidRPr="004208FB">
        <w:rPr>
          <w:rFonts w:ascii="Calibri" w:hAnsi="Calibri"/>
          <w:i/>
          <w:spacing w:val="0"/>
          <w:sz w:val="24"/>
          <w:szCs w:val="24"/>
        </w:rPr>
        <w:t>The State Journal</w:t>
      </w:r>
      <w:r w:rsidRPr="004208FB">
        <w:rPr>
          <w:rFonts w:ascii="Calibri" w:hAnsi="Calibri"/>
          <w:spacing w:val="0"/>
          <w:sz w:val="24"/>
          <w:szCs w:val="24"/>
        </w:rPr>
        <w:t xml:space="preserve">, Charleston, WV, March 21, 2007. </w:t>
      </w:r>
    </w:p>
    <w:p w14:paraId="7E850C9C" w14:textId="77777777" w:rsidR="00203B1D" w:rsidRPr="004208FB" w:rsidRDefault="00203B1D" w:rsidP="00203B1D">
      <w:pPr>
        <w:pStyle w:val="Achievement"/>
        <w:spacing w:after="0" w:line="100" w:lineRule="atLeast"/>
        <w:ind w:left="0" w:firstLine="0"/>
        <w:rPr>
          <w:rFonts w:ascii="Calibri" w:hAnsi="Calibri"/>
          <w:spacing w:val="0"/>
          <w:sz w:val="24"/>
          <w:szCs w:val="24"/>
        </w:rPr>
      </w:pPr>
    </w:p>
    <w:p w14:paraId="5141CB69" w14:textId="77777777" w:rsidR="00203B1D" w:rsidRPr="004208FB" w:rsidRDefault="00203B1D" w:rsidP="00203B1D">
      <w:pPr>
        <w:pStyle w:val="Achievement"/>
        <w:spacing w:after="0" w:line="100" w:lineRule="atLeast"/>
        <w:ind w:left="0" w:firstLine="0"/>
        <w:rPr>
          <w:rFonts w:ascii="Calibri" w:hAnsi="Calibri"/>
          <w:spacing w:val="0"/>
          <w:sz w:val="24"/>
          <w:szCs w:val="24"/>
        </w:rPr>
      </w:pPr>
      <w:r w:rsidRPr="004208FB">
        <w:rPr>
          <w:rFonts w:ascii="Calibri" w:hAnsi="Calibri"/>
          <w:spacing w:val="0"/>
          <w:sz w:val="24"/>
          <w:szCs w:val="24"/>
        </w:rPr>
        <w:t xml:space="preserve">“As We Ponder Taxes, Let’s Look at the Consequences,” </w:t>
      </w:r>
      <w:r w:rsidRPr="004208FB">
        <w:rPr>
          <w:rFonts w:ascii="Calibri" w:hAnsi="Calibri"/>
          <w:i/>
          <w:spacing w:val="0"/>
          <w:sz w:val="24"/>
          <w:szCs w:val="24"/>
        </w:rPr>
        <w:t>The State Journal</w:t>
      </w:r>
      <w:r w:rsidRPr="004208FB">
        <w:rPr>
          <w:rFonts w:ascii="Calibri" w:hAnsi="Calibri"/>
          <w:spacing w:val="0"/>
          <w:sz w:val="24"/>
          <w:szCs w:val="24"/>
        </w:rPr>
        <w:t xml:space="preserve">, Charleston, WV, March 14, 2007. </w:t>
      </w:r>
    </w:p>
    <w:p w14:paraId="64255608" w14:textId="77777777" w:rsidR="00203B1D" w:rsidRPr="004208FB" w:rsidRDefault="00203B1D" w:rsidP="00203B1D">
      <w:pPr>
        <w:pStyle w:val="Achievement"/>
        <w:spacing w:after="0" w:line="100" w:lineRule="atLeast"/>
        <w:ind w:left="0" w:firstLine="0"/>
        <w:rPr>
          <w:rFonts w:ascii="Calibri" w:hAnsi="Calibri"/>
          <w:spacing w:val="0"/>
          <w:sz w:val="24"/>
          <w:szCs w:val="24"/>
        </w:rPr>
      </w:pPr>
    </w:p>
    <w:p w14:paraId="07625769" w14:textId="77777777" w:rsidR="00203B1D" w:rsidRPr="004208FB" w:rsidRDefault="00203B1D" w:rsidP="00203B1D">
      <w:pPr>
        <w:pStyle w:val="Achievement"/>
        <w:spacing w:after="0" w:line="100" w:lineRule="atLeast"/>
        <w:ind w:left="0" w:firstLine="0"/>
        <w:rPr>
          <w:rFonts w:ascii="Calibri" w:hAnsi="Calibri"/>
          <w:spacing w:val="0"/>
          <w:sz w:val="24"/>
          <w:szCs w:val="24"/>
        </w:rPr>
      </w:pPr>
      <w:r w:rsidRPr="004208FB">
        <w:rPr>
          <w:rFonts w:ascii="Calibri" w:hAnsi="Calibri"/>
          <w:spacing w:val="0"/>
          <w:sz w:val="24"/>
          <w:szCs w:val="24"/>
        </w:rPr>
        <w:t xml:space="preserve">“Property Taxes Key Element of Revenue,” </w:t>
      </w:r>
      <w:r w:rsidRPr="004208FB">
        <w:rPr>
          <w:rFonts w:ascii="Calibri" w:hAnsi="Calibri"/>
          <w:i/>
          <w:spacing w:val="0"/>
          <w:sz w:val="24"/>
          <w:szCs w:val="24"/>
        </w:rPr>
        <w:t>The State Journal</w:t>
      </w:r>
      <w:r w:rsidRPr="004208FB">
        <w:rPr>
          <w:rFonts w:ascii="Calibri" w:hAnsi="Calibri"/>
          <w:spacing w:val="0"/>
          <w:sz w:val="24"/>
          <w:szCs w:val="24"/>
        </w:rPr>
        <w:t xml:space="preserve">, Charleston, WV, March 7, 2007. </w:t>
      </w:r>
    </w:p>
    <w:p w14:paraId="62C01D33" w14:textId="77777777" w:rsidR="00203B1D" w:rsidRPr="004208FB" w:rsidRDefault="00203B1D" w:rsidP="00203B1D">
      <w:pPr>
        <w:pStyle w:val="Achievement"/>
        <w:spacing w:after="0" w:line="100" w:lineRule="atLeast"/>
        <w:ind w:left="0" w:firstLine="0"/>
        <w:rPr>
          <w:rFonts w:ascii="Calibri" w:hAnsi="Calibri"/>
          <w:spacing w:val="0"/>
          <w:sz w:val="24"/>
          <w:szCs w:val="24"/>
        </w:rPr>
      </w:pPr>
    </w:p>
    <w:p w14:paraId="7F2D275B" w14:textId="77777777" w:rsidR="00203B1D" w:rsidRPr="004208FB" w:rsidRDefault="00203B1D" w:rsidP="00203B1D">
      <w:pPr>
        <w:pStyle w:val="Achievement"/>
        <w:spacing w:after="0" w:line="100" w:lineRule="atLeast"/>
        <w:ind w:left="0" w:firstLine="0"/>
        <w:rPr>
          <w:rFonts w:ascii="Calibri" w:hAnsi="Calibri"/>
          <w:spacing w:val="0"/>
          <w:sz w:val="24"/>
          <w:szCs w:val="24"/>
        </w:rPr>
      </w:pPr>
      <w:r w:rsidRPr="004208FB">
        <w:rPr>
          <w:rFonts w:ascii="Calibri" w:hAnsi="Calibri"/>
          <w:spacing w:val="0"/>
          <w:sz w:val="24"/>
          <w:szCs w:val="24"/>
        </w:rPr>
        <w:t xml:space="preserve">“School-Aid Formula Warrants Review,” </w:t>
      </w:r>
      <w:r w:rsidRPr="004208FB">
        <w:rPr>
          <w:rFonts w:ascii="Calibri" w:hAnsi="Calibri"/>
          <w:i/>
          <w:spacing w:val="0"/>
          <w:sz w:val="24"/>
          <w:szCs w:val="24"/>
        </w:rPr>
        <w:t>The State Journal</w:t>
      </w:r>
      <w:r w:rsidRPr="004208FB">
        <w:rPr>
          <w:rFonts w:ascii="Calibri" w:hAnsi="Calibri"/>
          <w:spacing w:val="0"/>
          <w:sz w:val="24"/>
          <w:szCs w:val="24"/>
        </w:rPr>
        <w:t xml:space="preserve">, Charleston, WV, February 28, 2007. </w:t>
      </w:r>
    </w:p>
    <w:p w14:paraId="024BDB9A" w14:textId="77777777" w:rsidR="00203B1D" w:rsidRPr="004208FB" w:rsidRDefault="00203B1D" w:rsidP="00203B1D">
      <w:pPr>
        <w:pStyle w:val="Achievement"/>
        <w:spacing w:after="0" w:line="100" w:lineRule="atLeast"/>
        <w:ind w:left="0" w:firstLine="0"/>
        <w:rPr>
          <w:rFonts w:ascii="Calibri" w:hAnsi="Calibri"/>
          <w:spacing w:val="0"/>
          <w:sz w:val="24"/>
          <w:szCs w:val="24"/>
        </w:rPr>
      </w:pPr>
      <w:r w:rsidRPr="004208FB">
        <w:rPr>
          <w:rFonts w:ascii="Calibri" w:hAnsi="Calibri"/>
          <w:spacing w:val="0"/>
          <w:sz w:val="24"/>
          <w:szCs w:val="24"/>
        </w:rPr>
        <w:t xml:space="preserve"> </w:t>
      </w:r>
    </w:p>
    <w:p w14:paraId="33345B11" w14:textId="77777777" w:rsidR="00203B1D" w:rsidRPr="004208FB" w:rsidRDefault="00203B1D" w:rsidP="00203B1D">
      <w:pPr>
        <w:pStyle w:val="Achievement"/>
        <w:spacing w:after="0" w:line="100" w:lineRule="atLeast"/>
        <w:ind w:left="0" w:firstLine="0"/>
        <w:rPr>
          <w:rFonts w:ascii="Calibri" w:hAnsi="Calibri"/>
          <w:spacing w:val="0"/>
          <w:sz w:val="24"/>
          <w:szCs w:val="24"/>
        </w:rPr>
      </w:pPr>
      <w:r w:rsidRPr="004208FB">
        <w:rPr>
          <w:rFonts w:ascii="Calibri" w:hAnsi="Calibri"/>
          <w:spacing w:val="0"/>
          <w:sz w:val="24"/>
          <w:szCs w:val="24"/>
        </w:rPr>
        <w:t xml:space="preserve">“Health Care Provider Tax is Illogical,” </w:t>
      </w:r>
      <w:r w:rsidRPr="004208FB">
        <w:rPr>
          <w:rFonts w:ascii="Calibri" w:hAnsi="Calibri"/>
          <w:i/>
          <w:spacing w:val="0"/>
          <w:sz w:val="24"/>
          <w:szCs w:val="24"/>
        </w:rPr>
        <w:t>The State Journal</w:t>
      </w:r>
      <w:r w:rsidRPr="004208FB">
        <w:rPr>
          <w:rFonts w:ascii="Calibri" w:hAnsi="Calibri"/>
          <w:spacing w:val="0"/>
          <w:sz w:val="24"/>
          <w:szCs w:val="24"/>
        </w:rPr>
        <w:t xml:space="preserve">, Charleston, WV, February 14, 2007. </w:t>
      </w:r>
    </w:p>
    <w:p w14:paraId="7A9676E3" w14:textId="77777777" w:rsidR="00203B1D" w:rsidRPr="004208FB" w:rsidRDefault="00203B1D" w:rsidP="00203B1D">
      <w:pPr>
        <w:pStyle w:val="Achievement"/>
        <w:spacing w:after="0" w:line="100" w:lineRule="atLeast"/>
        <w:ind w:left="0" w:firstLine="0"/>
        <w:rPr>
          <w:rFonts w:ascii="Calibri" w:hAnsi="Calibri"/>
          <w:spacing w:val="0"/>
          <w:sz w:val="24"/>
          <w:szCs w:val="24"/>
        </w:rPr>
      </w:pPr>
      <w:r w:rsidRPr="004208FB">
        <w:rPr>
          <w:rFonts w:ascii="Calibri" w:hAnsi="Calibri"/>
          <w:spacing w:val="0"/>
          <w:sz w:val="24"/>
          <w:szCs w:val="24"/>
        </w:rPr>
        <w:t xml:space="preserve"> </w:t>
      </w:r>
    </w:p>
    <w:p w14:paraId="795BDFE4" w14:textId="77777777" w:rsidR="00203B1D" w:rsidRPr="004208FB" w:rsidRDefault="00203B1D" w:rsidP="00203B1D">
      <w:pPr>
        <w:pStyle w:val="Achievement"/>
        <w:spacing w:after="0" w:line="100" w:lineRule="atLeast"/>
        <w:ind w:left="0" w:firstLine="0"/>
        <w:rPr>
          <w:rFonts w:ascii="Calibri" w:hAnsi="Calibri"/>
          <w:spacing w:val="0"/>
          <w:sz w:val="24"/>
          <w:szCs w:val="24"/>
        </w:rPr>
      </w:pPr>
      <w:r w:rsidRPr="004208FB">
        <w:rPr>
          <w:rFonts w:ascii="Calibri" w:hAnsi="Calibri"/>
          <w:spacing w:val="0"/>
          <w:sz w:val="24"/>
          <w:szCs w:val="24"/>
        </w:rPr>
        <w:t xml:space="preserve">“Value-Added Tax: The Sequel,” </w:t>
      </w:r>
      <w:r w:rsidRPr="004208FB">
        <w:rPr>
          <w:rFonts w:ascii="Calibri" w:hAnsi="Calibri"/>
          <w:i/>
          <w:spacing w:val="0"/>
          <w:sz w:val="24"/>
          <w:szCs w:val="24"/>
        </w:rPr>
        <w:t>The State Journal</w:t>
      </w:r>
      <w:r w:rsidRPr="004208FB">
        <w:rPr>
          <w:rFonts w:ascii="Calibri" w:hAnsi="Calibri"/>
          <w:spacing w:val="0"/>
          <w:sz w:val="24"/>
          <w:szCs w:val="24"/>
        </w:rPr>
        <w:t>, Charleston, WV, February 7, 2007.</w:t>
      </w:r>
    </w:p>
    <w:p w14:paraId="54A930BA" w14:textId="77777777" w:rsidR="00203B1D" w:rsidRPr="004208FB" w:rsidRDefault="00203B1D" w:rsidP="00203B1D">
      <w:pPr>
        <w:pStyle w:val="Achievement"/>
        <w:spacing w:after="0" w:line="100" w:lineRule="atLeast"/>
        <w:ind w:left="0" w:firstLine="0"/>
        <w:rPr>
          <w:rFonts w:ascii="Calibri" w:hAnsi="Calibri"/>
          <w:spacing w:val="0"/>
          <w:sz w:val="24"/>
          <w:szCs w:val="24"/>
        </w:rPr>
      </w:pPr>
    </w:p>
    <w:p w14:paraId="79BF35FE" w14:textId="77777777" w:rsidR="00203B1D" w:rsidRPr="004208FB" w:rsidRDefault="00203B1D" w:rsidP="00203B1D">
      <w:pPr>
        <w:pStyle w:val="Achievement"/>
        <w:spacing w:after="0" w:line="100" w:lineRule="atLeast"/>
        <w:ind w:left="0" w:firstLine="0"/>
        <w:rPr>
          <w:rFonts w:ascii="Calibri" w:hAnsi="Calibri"/>
          <w:spacing w:val="0"/>
          <w:sz w:val="24"/>
          <w:szCs w:val="24"/>
        </w:rPr>
      </w:pPr>
      <w:r w:rsidRPr="004208FB">
        <w:rPr>
          <w:rFonts w:ascii="Calibri" w:hAnsi="Calibri"/>
          <w:spacing w:val="0"/>
          <w:sz w:val="24"/>
          <w:szCs w:val="24"/>
        </w:rPr>
        <w:t xml:space="preserve">“Value-Added Tax Offers Advantages,” </w:t>
      </w:r>
      <w:r w:rsidRPr="004208FB">
        <w:rPr>
          <w:rFonts w:ascii="Calibri" w:hAnsi="Calibri"/>
          <w:i/>
          <w:spacing w:val="0"/>
          <w:sz w:val="24"/>
          <w:szCs w:val="24"/>
        </w:rPr>
        <w:t>The State Journal</w:t>
      </w:r>
      <w:r w:rsidRPr="004208FB">
        <w:rPr>
          <w:rFonts w:ascii="Calibri" w:hAnsi="Calibri"/>
          <w:spacing w:val="0"/>
          <w:sz w:val="24"/>
          <w:szCs w:val="24"/>
        </w:rPr>
        <w:t xml:space="preserve">, Charleston, WV, January 31, 2007. </w:t>
      </w:r>
    </w:p>
    <w:p w14:paraId="37875D17" w14:textId="77777777" w:rsidR="00203B1D" w:rsidRPr="004208FB" w:rsidRDefault="00203B1D" w:rsidP="00203B1D">
      <w:pPr>
        <w:pStyle w:val="Achievement"/>
        <w:spacing w:after="0" w:line="100" w:lineRule="atLeast"/>
        <w:ind w:left="0" w:firstLine="0"/>
        <w:rPr>
          <w:rFonts w:ascii="Calibri" w:hAnsi="Calibri"/>
          <w:spacing w:val="0"/>
          <w:sz w:val="24"/>
          <w:szCs w:val="24"/>
        </w:rPr>
      </w:pPr>
    </w:p>
    <w:p w14:paraId="5F0B1318" w14:textId="77777777" w:rsidR="00203B1D" w:rsidRPr="004208FB" w:rsidRDefault="00203B1D" w:rsidP="00203B1D">
      <w:pPr>
        <w:pStyle w:val="Achievement"/>
        <w:spacing w:after="0" w:line="100" w:lineRule="atLeast"/>
        <w:ind w:left="0" w:firstLine="0"/>
        <w:rPr>
          <w:rFonts w:ascii="Calibri" w:hAnsi="Calibri"/>
          <w:spacing w:val="0"/>
          <w:sz w:val="24"/>
          <w:szCs w:val="24"/>
        </w:rPr>
      </w:pPr>
      <w:r w:rsidRPr="004208FB">
        <w:rPr>
          <w:rFonts w:ascii="Calibri" w:hAnsi="Calibri"/>
          <w:spacing w:val="0"/>
          <w:sz w:val="24"/>
          <w:szCs w:val="24"/>
        </w:rPr>
        <w:t xml:space="preserve">“City and County Governments Need Greater Flexibility,” </w:t>
      </w:r>
      <w:r w:rsidRPr="004208FB">
        <w:rPr>
          <w:rFonts w:ascii="Calibri" w:hAnsi="Calibri"/>
          <w:i/>
          <w:spacing w:val="0"/>
          <w:sz w:val="24"/>
          <w:szCs w:val="24"/>
        </w:rPr>
        <w:t>The State Journal</w:t>
      </w:r>
      <w:r w:rsidRPr="004208FB">
        <w:rPr>
          <w:rFonts w:ascii="Calibri" w:hAnsi="Calibri"/>
          <w:spacing w:val="0"/>
          <w:sz w:val="24"/>
          <w:szCs w:val="24"/>
        </w:rPr>
        <w:t>, Charleston, WV, January 24, 2007.</w:t>
      </w:r>
    </w:p>
    <w:p w14:paraId="46E87475" w14:textId="77777777" w:rsidR="00203B1D" w:rsidRPr="004208FB" w:rsidRDefault="00203B1D" w:rsidP="00203B1D">
      <w:pPr>
        <w:pStyle w:val="Achievement"/>
        <w:spacing w:after="0" w:line="100" w:lineRule="atLeast"/>
        <w:ind w:left="0" w:firstLine="0"/>
        <w:rPr>
          <w:rFonts w:ascii="Calibri" w:hAnsi="Calibri"/>
          <w:spacing w:val="0"/>
          <w:sz w:val="24"/>
          <w:szCs w:val="24"/>
        </w:rPr>
      </w:pPr>
    </w:p>
    <w:p w14:paraId="5EC88631" w14:textId="77777777" w:rsidR="00203B1D" w:rsidRPr="004208FB" w:rsidRDefault="00203B1D" w:rsidP="00203B1D">
      <w:pPr>
        <w:pStyle w:val="Achievement"/>
        <w:spacing w:after="0" w:line="100" w:lineRule="atLeast"/>
        <w:ind w:left="0" w:firstLine="0"/>
        <w:rPr>
          <w:rFonts w:ascii="Calibri" w:hAnsi="Calibri"/>
          <w:spacing w:val="0"/>
          <w:sz w:val="24"/>
          <w:szCs w:val="24"/>
        </w:rPr>
      </w:pPr>
      <w:r w:rsidRPr="004208FB">
        <w:rPr>
          <w:rFonts w:ascii="Calibri" w:hAnsi="Calibri"/>
          <w:spacing w:val="0"/>
          <w:sz w:val="24"/>
          <w:szCs w:val="24"/>
        </w:rPr>
        <w:t xml:space="preserve">“Parting Thoughts on Moldova,” </w:t>
      </w:r>
      <w:r w:rsidRPr="004208FB">
        <w:rPr>
          <w:rFonts w:ascii="Calibri" w:hAnsi="Calibri"/>
          <w:i/>
          <w:spacing w:val="0"/>
          <w:sz w:val="24"/>
          <w:szCs w:val="24"/>
        </w:rPr>
        <w:t>Sunday News-Register</w:t>
      </w:r>
      <w:r w:rsidRPr="004208FB">
        <w:rPr>
          <w:rFonts w:ascii="Calibri" w:hAnsi="Calibri"/>
          <w:spacing w:val="0"/>
          <w:sz w:val="24"/>
          <w:szCs w:val="24"/>
        </w:rPr>
        <w:t>, Wheeling, WV, January 14, 2007.</w:t>
      </w:r>
    </w:p>
    <w:p w14:paraId="4DD0EFE6" w14:textId="77777777" w:rsidR="00203B1D" w:rsidRPr="004208FB" w:rsidRDefault="00203B1D" w:rsidP="00203B1D">
      <w:pPr>
        <w:pStyle w:val="Achievement"/>
        <w:spacing w:after="0" w:line="100" w:lineRule="atLeast"/>
        <w:ind w:left="0" w:firstLine="0"/>
        <w:rPr>
          <w:rFonts w:ascii="Calibri" w:hAnsi="Calibri"/>
          <w:spacing w:val="0"/>
          <w:sz w:val="24"/>
          <w:szCs w:val="24"/>
        </w:rPr>
      </w:pPr>
    </w:p>
    <w:p w14:paraId="63902C2F" w14:textId="77777777" w:rsidR="00203B1D" w:rsidRPr="004208FB" w:rsidRDefault="00203B1D" w:rsidP="00203B1D">
      <w:pPr>
        <w:pStyle w:val="Achievement"/>
        <w:spacing w:after="0" w:line="100" w:lineRule="atLeast"/>
        <w:ind w:left="0" w:firstLine="0"/>
        <w:rPr>
          <w:rFonts w:ascii="Calibri" w:hAnsi="Calibri"/>
          <w:spacing w:val="0"/>
          <w:sz w:val="24"/>
          <w:szCs w:val="24"/>
        </w:rPr>
      </w:pPr>
      <w:r w:rsidRPr="004208FB">
        <w:rPr>
          <w:rFonts w:ascii="Calibri" w:hAnsi="Calibri"/>
          <w:spacing w:val="0"/>
          <w:sz w:val="24"/>
          <w:szCs w:val="24"/>
        </w:rPr>
        <w:t xml:space="preserve">“Let’s Deal with the Facts on Michigan Taxation,” </w:t>
      </w:r>
      <w:r w:rsidRPr="004208FB">
        <w:rPr>
          <w:rFonts w:ascii="Calibri" w:hAnsi="Calibri"/>
          <w:i/>
          <w:spacing w:val="0"/>
          <w:sz w:val="24"/>
          <w:szCs w:val="24"/>
        </w:rPr>
        <w:t>The State Journal</w:t>
      </w:r>
      <w:r w:rsidRPr="004208FB">
        <w:rPr>
          <w:rFonts w:ascii="Calibri" w:hAnsi="Calibri"/>
          <w:spacing w:val="0"/>
          <w:sz w:val="24"/>
          <w:szCs w:val="24"/>
        </w:rPr>
        <w:t>, Charleston, WV, January 10, 2007.</w:t>
      </w:r>
    </w:p>
    <w:p w14:paraId="2CFBFAEA" w14:textId="77777777" w:rsidR="00203B1D" w:rsidRPr="004208FB" w:rsidRDefault="00203B1D" w:rsidP="00203B1D">
      <w:pPr>
        <w:pStyle w:val="Achievement"/>
        <w:spacing w:after="0" w:line="100" w:lineRule="atLeast"/>
        <w:ind w:left="0" w:firstLine="0"/>
        <w:rPr>
          <w:rFonts w:ascii="Calibri" w:hAnsi="Calibri"/>
          <w:spacing w:val="0"/>
          <w:sz w:val="24"/>
          <w:szCs w:val="24"/>
        </w:rPr>
      </w:pPr>
    </w:p>
    <w:p w14:paraId="59D5B5CD" w14:textId="77777777" w:rsidR="00203B1D" w:rsidRPr="004208FB" w:rsidRDefault="00203B1D" w:rsidP="00203B1D">
      <w:pPr>
        <w:pStyle w:val="Achievement"/>
        <w:spacing w:after="0" w:line="100" w:lineRule="atLeast"/>
        <w:ind w:left="0" w:firstLine="0"/>
        <w:rPr>
          <w:rFonts w:ascii="Calibri" w:hAnsi="Calibri"/>
          <w:spacing w:val="0"/>
          <w:sz w:val="24"/>
          <w:szCs w:val="24"/>
        </w:rPr>
      </w:pPr>
      <w:r w:rsidRPr="004208FB">
        <w:rPr>
          <w:rFonts w:ascii="Calibri" w:hAnsi="Calibri"/>
          <w:spacing w:val="0"/>
          <w:sz w:val="24"/>
          <w:szCs w:val="24"/>
        </w:rPr>
        <w:t xml:space="preserve">“Tax Reform Priority: Eliminate the Job Killers,” </w:t>
      </w:r>
      <w:r w:rsidRPr="004208FB">
        <w:rPr>
          <w:rFonts w:ascii="Calibri" w:hAnsi="Calibri"/>
          <w:i/>
          <w:spacing w:val="0"/>
          <w:sz w:val="24"/>
          <w:szCs w:val="24"/>
        </w:rPr>
        <w:t>The State Journal</w:t>
      </w:r>
      <w:r w:rsidRPr="004208FB">
        <w:rPr>
          <w:rFonts w:ascii="Calibri" w:hAnsi="Calibri"/>
          <w:spacing w:val="0"/>
          <w:sz w:val="24"/>
          <w:szCs w:val="24"/>
        </w:rPr>
        <w:t>, Charleston, WV, January 3, 2007.</w:t>
      </w:r>
    </w:p>
    <w:p w14:paraId="76AC6EA8" w14:textId="77777777" w:rsidR="00203B1D" w:rsidRPr="004208FB" w:rsidRDefault="00203B1D" w:rsidP="00203B1D">
      <w:pPr>
        <w:pStyle w:val="Achievement"/>
        <w:spacing w:after="0" w:line="100" w:lineRule="atLeast"/>
        <w:ind w:left="0" w:firstLine="0"/>
        <w:rPr>
          <w:rFonts w:ascii="Calibri" w:hAnsi="Calibri"/>
          <w:spacing w:val="0"/>
          <w:sz w:val="24"/>
          <w:szCs w:val="24"/>
        </w:rPr>
      </w:pPr>
    </w:p>
    <w:p w14:paraId="501E2688" w14:textId="77777777" w:rsidR="00203B1D" w:rsidRPr="004208FB" w:rsidRDefault="00203B1D" w:rsidP="00203B1D">
      <w:pPr>
        <w:pStyle w:val="Achievement"/>
        <w:spacing w:after="0" w:line="100" w:lineRule="atLeast"/>
        <w:ind w:left="0" w:firstLine="0"/>
        <w:rPr>
          <w:rFonts w:ascii="Calibri" w:hAnsi="Calibri"/>
          <w:spacing w:val="0"/>
          <w:sz w:val="24"/>
          <w:szCs w:val="24"/>
        </w:rPr>
      </w:pPr>
      <w:r w:rsidRPr="004208FB">
        <w:rPr>
          <w:rFonts w:ascii="Calibri" w:hAnsi="Calibri"/>
          <w:spacing w:val="0"/>
          <w:sz w:val="24"/>
          <w:szCs w:val="24"/>
        </w:rPr>
        <w:t xml:space="preserve">“Rethinking the Tool Belt Theory,” </w:t>
      </w:r>
      <w:r w:rsidRPr="004208FB">
        <w:rPr>
          <w:rFonts w:ascii="Calibri" w:hAnsi="Calibri"/>
          <w:i/>
          <w:spacing w:val="0"/>
          <w:sz w:val="24"/>
          <w:szCs w:val="24"/>
        </w:rPr>
        <w:t>The State Journal</w:t>
      </w:r>
      <w:r w:rsidRPr="004208FB">
        <w:rPr>
          <w:rFonts w:ascii="Calibri" w:hAnsi="Calibri"/>
          <w:spacing w:val="0"/>
          <w:sz w:val="24"/>
          <w:szCs w:val="24"/>
        </w:rPr>
        <w:t>, Charleston, WV, January 2, 2007.</w:t>
      </w:r>
    </w:p>
    <w:p w14:paraId="2FB900DB" w14:textId="77777777" w:rsidR="00203B1D" w:rsidRPr="004208FB" w:rsidRDefault="00203B1D" w:rsidP="00203B1D">
      <w:pPr>
        <w:pStyle w:val="Achievement"/>
        <w:spacing w:after="0" w:line="100" w:lineRule="atLeast"/>
        <w:ind w:left="0" w:firstLine="0"/>
        <w:rPr>
          <w:rFonts w:ascii="Calibri" w:hAnsi="Calibri"/>
          <w:spacing w:val="0"/>
          <w:sz w:val="24"/>
          <w:szCs w:val="24"/>
        </w:rPr>
      </w:pPr>
    </w:p>
    <w:p w14:paraId="6762960A" w14:textId="77777777" w:rsidR="00203B1D" w:rsidRPr="004208FB" w:rsidRDefault="00203B1D" w:rsidP="00203B1D">
      <w:pPr>
        <w:pStyle w:val="Achievement"/>
        <w:spacing w:after="0" w:line="100" w:lineRule="atLeast"/>
        <w:ind w:left="0" w:firstLine="0"/>
        <w:rPr>
          <w:rFonts w:ascii="Calibri" w:hAnsi="Calibri"/>
          <w:spacing w:val="0"/>
          <w:sz w:val="24"/>
          <w:szCs w:val="24"/>
        </w:rPr>
      </w:pPr>
      <w:r w:rsidRPr="004208FB">
        <w:rPr>
          <w:rFonts w:ascii="Calibri" w:hAnsi="Calibri"/>
          <w:spacing w:val="0"/>
          <w:sz w:val="24"/>
          <w:szCs w:val="24"/>
        </w:rPr>
        <w:t xml:space="preserve">“Practice of Law: Moldovan Style,” </w:t>
      </w:r>
      <w:r w:rsidRPr="004208FB">
        <w:rPr>
          <w:rFonts w:ascii="Calibri" w:hAnsi="Calibri"/>
          <w:i/>
          <w:spacing w:val="0"/>
          <w:sz w:val="24"/>
          <w:szCs w:val="24"/>
        </w:rPr>
        <w:t>Sunday News-Register</w:t>
      </w:r>
      <w:r w:rsidRPr="004208FB">
        <w:rPr>
          <w:rFonts w:ascii="Calibri" w:hAnsi="Calibri"/>
          <w:spacing w:val="0"/>
          <w:sz w:val="24"/>
          <w:szCs w:val="24"/>
        </w:rPr>
        <w:t>, Wheeling, WV, December 17, 2006</w:t>
      </w:r>
    </w:p>
    <w:p w14:paraId="4C22FE95" w14:textId="77777777" w:rsidR="00203B1D" w:rsidRPr="004208FB" w:rsidRDefault="00203B1D" w:rsidP="00203B1D">
      <w:pPr>
        <w:pStyle w:val="Achievement"/>
        <w:spacing w:after="0" w:line="100" w:lineRule="atLeast"/>
        <w:ind w:left="0" w:firstLine="0"/>
        <w:rPr>
          <w:rFonts w:ascii="Calibri" w:hAnsi="Calibri"/>
          <w:spacing w:val="0"/>
          <w:sz w:val="24"/>
          <w:szCs w:val="24"/>
        </w:rPr>
      </w:pPr>
    </w:p>
    <w:p w14:paraId="758D8B1E" w14:textId="77777777" w:rsidR="00203B1D" w:rsidRPr="004208FB" w:rsidRDefault="00203B1D" w:rsidP="00203B1D">
      <w:pPr>
        <w:pStyle w:val="Achievement"/>
        <w:spacing w:after="0" w:line="100" w:lineRule="atLeast"/>
        <w:ind w:left="0" w:firstLine="0"/>
        <w:rPr>
          <w:rFonts w:ascii="Calibri" w:hAnsi="Calibri"/>
          <w:spacing w:val="0"/>
          <w:sz w:val="24"/>
          <w:szCs w:val="24"/>
        </w:rPr>
      </w:pPr>
      <w:r w:rsidRPr="004208FB">
        <w:rPr>
          <w:rFonts w:ascii="Calibri" w:hAnsi="Calibri"/>
          <w:spacing w:val="0"/>
          <w:sz w:val="24"/>
          <w:szCs w:val="24"/>
        </w:rPr>
        <w:t xml:space="preserve">“Tax Reform: Look to New Hampshire,” </w:t>
      </w:r>
      <w:r w:rsidRPr="004208FB">
        <w:rPr>
          <w:rFonts w:ascii="Calibri" w:hAnsi="Calibri"/>
          <w:i/>
          <w:spacing w:val="0"/>
          <w:sz w:val="24"/>
          <w:szCs w:val="24"/>
        </w:rPr>
        <w:t>The State Journal</w:t>
      </w:r>
      <w:r w:rsidRPr="004208FB">
        <w:rPr>
          <w:rFonts w:ascii="Calibri" w:hAnsi="Calibri"/>
          <w:spacing w:val="0"/>
          <w:sz w:val="24"/>
          <w:szCs w:val="24"/>
        </w:rPr>
        <w:t>, Charleston, WV, December 13, 2006.</w:t>
      </w:r>
    </w:p>
    <w:p w14:paraId="521EFACE" w14:textId="77777777" w:rsidR="00203B1D" w:rsidRPr="004208FB" w:rsidRDefault="00203B1D" w:rsidP="00203B1D">
      <w:pPr>
        <w:pStyle w:val="Achievement"/>
        <w:spacing w:after="0" w:line="100" w:lineRule="atLeast"/>
        <w:ind w:left="0" w:firstLine="0"/>
        <w:rPr>
          <w:rFonts w:ascii="Calibri" w:hAnsi="Calibri"/>
          <w:spacing w:val="0"/>
          <w:sz w:val="24"/>
          <w:szCs w:val="24"/>
        </w:rPr>
      </w:pPr>
    </w:p>
    <w:p w14:paraId="098882E3" w14:textId="77777777" w:rsidR="00203B1D" w:rsidRPr="004208FB" w:rsidRDefault="00203B1D" w:rsidP="00203B1D">
      <w:pPr>
        <w:pStyle w:val="Achievement"/>
        <w:spacing w:after="0" w:line="100" w:lineRule="atLeast"/>
        <w:ind w:left="0" w:firstLine="0"/>
        <w:rPr>
          <w:rFonts w:ascii="Calibri" w:hAnsi="Calibri"/>
          <w:spacing w:val="0"/>
          <w:sz w:val="24"/>
          <w:szCs w:val="24"/>
        </w:rPr>
      </w:pPr>
      <w:r w:rsidRPr="004208FB">
        <w:rPr>
          <w:rFonts w:ascii="Calibri" w:hAnsi="Calibri"/>
          <w:spacing w:val="0"/>
          <w:sz w:val="24"/>
          <w:szCs w:val="24"/>
        </w:rPr>
        <w:t xml:space="preserve">“Examining West Virginia’s Tax Policy Needs,” </w:t>
      </w:r>
      <w:r w:rsidRPr="004208FB">
        <w:rPr>
          <w:rFonts w:ascii="Calibri" w:hAnsi="Calibri"/>
          <w:i/>
          <w:spacing w:val="0"/>
          <w:sz w:val="24"/>
          <w:szCs w:val="24"/>
        </w:rPr>
        <w:t>The State Journal</w:t>
      </w:r>
      <w:r w:rsidRPr="004208FB">
        <w:rPr>
          <w:rFonts w:ascii="Calibri" w:hAnsi="Calibri"/>
          <w:spacing w:val="0"/>
          <w:sz w:val="24"/>
          <w:szCs w:val="24"/>
        </w:rPr>
        <w:t>, Charleston, WV, December 6, 2006.</w:t>
      </w:r>
    </w:p>
    <w:p w14:paraId="5511EDF8" w14:textId="77777777" w:rsidR="00203B1D" w:rsidRPr="004208FB" w:rsidRDefault="00203B1D" w:rsidP="00203B1D">
      <w:pPr>
        <w:pStyle w:val="Achievement"/>
        <w:spacing w:after="0" w:line="100" w:lineRule="atLeast"/>
        <w:ind w:left="0" w:firstLine="0"/>
        <w:rPr>
          <w:rFonts w:ascii="Calibri" w:hAnsi="Calibri"/>
          <w:spacing w:val="0"/>
          <w:sz w:val="24"/>
          <w:szCs w:val="24"/>
        </w:rPr>
      </w:pPr>
    </w:p>
    <w:p w14:paraId="2BE32314" w14:textId="77777777" w:rsidR="00203B1D" w:rsidRPr="004208FB" w:rsidRDefault="00203B1D" w:rsidP="00203B1D">
      <w:pPr>
        <w:pStyle w:val="Achievement"/>
        <w:spacing w:after="0" w:line="100" w:lineRule="atLeast"/>
        <w:ind w:left="0" w:firstLine="0"/>
        <w:rPr>
          <w:rFonts w:ascii="Calibri" w:hAnsi="Calibri"/>
          <w:spacing w:val="0"/>
          <w:sz w:val="24"/>
          <w:szCs w:val="24"/>
        </w:rPr>
      </w:pPr>
      <w:r w:rsidRPr="004208FB">
        <w:rPr>
          <w:rFonts w:ascii="Calibri" w:hAnsi="Calibri"/>
          <w:spacing w:val="0"/>
          <w:sz w:val="24"/>
          <w:szCs w:val="24"/>
        </w:rPr>
        <w:t xml:space="preserve">“Three Rules for Taxing Business Fairly,” </w:t>
      </w:r>
      <w:r w:rsidRPr="004208FB">
        <w:rPr>
          <w:rFonts w:ascii="Calibri" w:hAnsi="Calibri"/>
          <w:i/>
          <w:spacing w:val="0"/>
          <w:sz w:val="24"/>
          <w:szCs w:val="24"/>
        </w:rPr>
        <w:t>The State Journal</w:t>
      </w:r>
      <w:r w:rsidRPr="004208FB">
        <w:rPr>
          <w:rFonts w:ascii="Calibri" w:hAnsi="Calibri"/>
          <w:spacing w:val="0"/>
          <w:sz w:val="24"/>
          <w:szCs w:val="24"/>
        </w:rPr>
        <w:t>, Charleston, WV, November 23, 2006.</w:t>
      </w:r>
    </w:p>
    <w:p w14:paraId="43C583E4" w14:textId="77777777" w:rsidR="00203B1D" w:rsidRPr="004208FB" w:rsidRDefault="00203B1D" w:rsidP="00203B1D">
      <w:pPr>
        <w:pStyle w:val="Achievement"/>
        <w:spacing w:after="0" w:line="100" w:lineRule="atLeast"/>
        <w:ind w:left="0" w:firstLine="0"/>
        <w:rPr>
          <w:rFonts w:ascii="Calibri" w:hAnsi="Calibri"/>
          <w:spacing w:val="0"/>
          <w:sz w:val="24"/>
          <w:szCs w:val="24"/>
        </w:rPr>
      </w:pPr>
    </w:p>
    <w:p w14:paraId="0B61A290" w14:textId="77777777" w:rsidR="00203B1D" w:rsidRPr="004208FB" w:rsidRDefault="00203B1D" w:rsidP="00203B1D">
      <w:pPr>
        <w:pStyle w:val="Achievement"/>
        <w:spacing w:after="0" w:line="100" w:lineRule="atLeast"/>
        <w:ind w:left="0" w:firstLine="0"/>
        <w:rPr>
          <w:rFonts w:ascii="Calibri" w:hAnsi="Calibri"/>
          <w:spacing w:val="0"/>
          <w:sz w:val="24"/>
          <w:szCs w:val="24"/>
        </w:rPr>
      </w:pPr>
      <w:r w:rsidRPr="004208FB">
        <w:rPr>
          <w:rFonts w:ascii="Calibri" w:hAnsi="Calibri"/>
          <w:spacing w:val="0"/>
          <w:sz w:val="24"/>
          <w:szCs w:val="24"/>
        </w:rPr>
        <w:t xml:space="preserve">“Moldova: Same Students, Different Education,” </w:t>
      </w:r>
      <w:r w:rsidRPr="004208FB">
        <w:rPr>
          <w:rFonts w:ascii="Calibri" w:hAnsi="Calibri"/>
          <w:i/>
          <w:spacing w:val="0"/>
          <w:sz w:val="24"/>
          <w:szCs w:val="24"/>
        </w:rPr>
        <w:t>Sunday News-Register</w:t>
      </w:r>
      <w:r w:rsidRPr="004208FB">
        <w:rPr>
          <w:rFonts w:ascii="Calibri" w:hAnsi="Calibri"/>
          <w:spacing w:val="0"/>
          <w:sz w:val="24"/>
          <w:szCs w:val="24"/>
        </w:rPr>
        <w:t>, Wheeling, WV, November 19, 2006.</w:t>
      </w:r>
    </w:p>
    <w:p w14:paraId="3BA634E5" w14:textId="77777777" w:rsidR="00203B1D" w:rsidRPr="004208FB" w:rsidRDefault="00203B1D" w:rsidP="00203B1D">
      <w:pPr>
        <w:pStyle w:val="Achievement"/>
        <w:spacing w:after="0" w:line="100" w:lineRule="atLeast"/>
        <w:ind w:left="0" w:firstLine="0"/>
        <w:rPr>
          <w:rFonts w:ascii="Calibri" w:hAnsi="Calibri"/>
          <w:spacing w:val="0"/>
          <w:sz w:val="24"/>
          <w:szCs w:val="24"/>
        </w:rPr>
      </w:pPr>
    </w:p>
    <w:p w14:paraId="72481313" w14:textId="77777777" w:rsidR="00203B1D" w:rsidRPr="004208FB" w:rsidRDefault="00203B1D" w:rsidP="00203B1D">
      <w:pPr>
        <w:pStyle w:val="Achievement"/>
        <w:spacing w:after="0" w:line="100" w:lineRule="atLeast"/>
        <w:ind w:left="0" w:firstLine="0"/>
        <w:rPr>
          <w:rFonts w:ascii="Calibri" w:hAnsi="Calibri"/>
          <w:spacing w:val="0"/>
          <w:sz w:val="24"/>
          <w:szCs w:val="24"/>
        </w:rPr>
      </w:pPr>
      <w:r w:rsidRPr="004208FB">
        <w:rPr>
          <w:rFonts w:ascii="Calibri" w:hAnsi="Calibri"/>
          <w:spacing w:val="0"/>
          <w:sz w:val="24"/>
          <w:szCs w:val="24"/>
        </w:rPr>
        <w:t>“Coach Joe Paterno and Tax Ref</w:t>
      </w:r>
      <w:r>
        <w:rPr>
          <w:rFonts w:ascii="Calibri" w:hAnsi="Calibri"/>
          <w:spacing w:val="0"/>
          <w:sz w:val="24"/>
          <w:szCs w:val="24"/>
        </w:rPr>
        <w:t>or</w:t>
      </w:r>
      <w:r w:rsidRPr="004208FB">
        <w:rPr>
          <w:rFonts w:ascii="Calibri" w:hAnsi="Calibri"/>
          <w:spacing w:val="0"/>
          <w:sz w:val="24"/>
          <w:szCs w:val="24"/>
        </w:rPr>
        <w:t xml:space="preserve">m,” </w:t>
      </w:r>
      <w:r w:rsidRPr="004208FB">
        <w:rPr>
          <w:rFonts w:ascii="Calibri" w:hAnsi="Calibri"/>
          <w:i/>
          <w:spacing w:val="0"/>
          <w:sz w:val="24"/>
          <w:szCs w:val="24"/>
        </w:rPr>
        <w:t>The State Journal</w:t>
      </w:r>
      <w:r w:rsidRPr="004208FB">
        <w:rPr>
          <w:rFonts w:ascii="Calibri" w:hAnsi="Calibri"/>
          <w:spacing w:val="0"/>
          <w:sz w:val="24"/>
          <w:szCs w:val="24"/>
        </w:rPr>
        <w:t>, Charleston, WV, November 16, 2006.</w:t>
      </w:r>
    </w:p>
    <w:p w14:paraId="5210B098" w14:textId="77777777" w:rsidR="00203B1D" w:rsidRPr="004208FB" w:rsidRDefault="00203B1D" w:rsidP="00203B1D">
      <w:pPr>
        <w:pStyle w:val="Achievement"/>
        <w:spacing w:after="0" w:line="100" w:lineRule="atLeast"/>
        <w:ind w:left="0" w:firstLine="0"/>
        <w:rPr>
          <w:rFonts w:ascii="Calibri" w:hAnsi="Calibri"/>
          <w:spacing w:val="0"/>
          <w:sz w:val="24"/>
          <w:szCs w:val="24"/>
        </w:rPr>
      </w:pPr>
    </w:p>
    <w:p w14:paraId="65539840" w14:textId="77777777" w:rsidR="00203B1D" w:rsidRPr="004208FB" w:rsidRDefault="00203B1D" w:rsidP="00203B1D">
      <w:pPr>
        <w:pStyle w:val="Achievement"/>
        <w:spacing w:after="0" w:line="100" w:lineRule="atLeast"/>
        <w:ind w:left="0" w:firstLine="0"/>
        <w:rPr>
          <w:rFonts w:ascii="Calibri" w:hAnsi="Calibri"/>
          <w:spacing w:val="0"/>
          <w:sz w:val="24"/>
          <w:szCs w:val="24"/>
        </w:rPr>
      </w:pPr>
      <w:r w:rsidRPr="004208FB">
        <w:rPr>
          <w:rFonts w:ascii="Calibri" w:hAnsi="Calibri"/>
          <w:spacing w:val="0"/>
          <w:sz w:val="24"/>
          <w:szCs w:val="24"/>
        </w:rPr>
        <w:t xml:space="preserve">“Tax Reform Must Be Thoughtful,” </w:t>
      </w:r>
      <w:r w:rsidRPr="004208FB">
        <w:rPr>
          <w:rFonts w:ascii="Calibri" w:hAnsi="Calibri"/>
          <w:i/>
          <w:spacing w:val="0"/>
          <w:sz w:val="24"/>
          <w:szCs w:val="24"/>
        </w:rPr>
        <w:t>The State Journal</w:t>
      </w:r>
      <w:r w:rsidRPr="004208FB">
        <w:rPr>
          <w:rFonts w:ascii="Calibri" w:hAnsi="Calibri"/>
          <w:spacing w:val="0"/>
          <w:sz w:val="24"/>
          <w:szCs w:val="24"/>
        </w:rPr>
        <w:t>, Charleston, WV, November 9, 2006.</w:t>
      </w:r>
    </w:p>
    <w:p w14:paraId="5304B1B4" w14:textId="77777777" w:rsidR="00203B1D" w:rsidRPr="004208FB" w:rsidRDefault="00203B1D" w:rsidP="00203B1D">
      <w:pPr>
        <w:pStyle w:val="Achievement"/>
        <w:spacing w:after="0" w:line="100" w:lineRule="atLeast"/>
        <w:ind w:left="0" w:firstLine="0"/>
        <w:rPr>
          <w:rFonts w:ascii="Calibri" w:hAnsi="Calibri"/>
          <w:spacing w:val="0"/>
          <w:sz w:val="24"/>
          <w:szCs w:val="24"/>
        </w:rPr>
      </w:pPr>
    </w:p>
    <w:p w14:paraId="76223A27" w14:textId="77777777" w:rsidR="00203B1D" w:rsidRPr="004208FB" w:rsidRDefault="00203B1D" w:rsidP="00203B1D">
      <w:pPr>
        <w:pStyle w:val="Achievement"/>
        <w:spacing w:after="0" w:line="100" w:lineRule="atLeast"/>
        <w:ind w:left="0" w:firstLine="0"/>
        <w:rPr>
          <w:rFonts w:ascii="Calibri" w:hAnsi="Calibri"/>
          <w:spacing w:val="0"/>
          <w:sz w:val="24"/>
          <w:szCs w:val="24"/>
        </w:rPr>
      </w:pPr>
      <w:r w:rsidRPr="004208FB">
        <w:rPr>
          <w:rFonts w:ascii="Calibri" w:hAnsi="Calibri"/>
          <w:spacing w:val="0"/>
          <w:sz w:val="24"/>
          <w:szCs w:val="24"/>
        </w:rPr>
        <w:t xml:space="preserve">“What are the Goals of Tax </w:t>
      </w:r>
      <w:proofErr w:type="gramStart"/>
      <w:r w:rsidRPr="004208FB">
        <w:rPr>
          <w:rFonts w:ascii="Calibri" w:hAnsi="Calibri"/>
          <w:spacing w:val="0"/>
          <w:sz w:val="24"/>
          <w:szCs w:val="24"/>
        </w:rPr>
        <w:t>Reform?</w:t>
      </w:r>
      <w:r>
        <w:rPr>
          <w:rFonts w:ascii="Calibri" w:hAnsi="Calibri"/>
          <w:spacing w:val="0"/>
          <w:sz w:val="24"/>
          <w:szCs w:val="24"/>
        </w:rPr>
        <w:t>,</w:t>
      </w:r>
      <w:proofErr w:type="gramEnd"/>
      <w:r w:rsidRPr="004208FB">
        <w:rPr>
          <w:rFonts w:ascii="Calibri" w:hAnsi="Calibri"/>
          <w:spacing w:val="0"/>
          <w:sz w:val="24"/>
          <w:szCs w:val="24"/>
        </w:rPr>
        <w:t xml:space="preserve">” </w:t>
      </w:r>
      <w:r w:rsidRPr="004208FB">
        <w:rPr>
          <w:rFonts w:ascii="Calibri" w:hAnsi="Calibri"/>
          <w:i/>
          <w:spacing w:val="0"/>
          <w:sz w:val="24"/>
          <w:szCs w:val="24"/>
        </w:rPr>
        <w:t>The State Journal</w:t>
      </w:r>
      <w:r w:rsidRPr="004208FB">
        <w:rPr>
          <w:rFonts w:ascii="Calibri" w:hAnsi="Calibri"/>
          <w:spacing w:val="0"/>
          <w:sz w:val="24"/>
          <w:szCs w:val="24"/>
        </w:rPr>
        <w:t>, Charleston, WV, November 2, 2006.</w:t>
      </w:r>
    </w:p>
    <w:p w14:paraId="1A1DDC5C" w14:textId="77777777" w:rsidR="00203B1D" w:rsidRPr="004208FB" w:rsidRDefault="00203B1D" w:rsidP="00203B1D">
      <w:pPr>
        <w:pStyle w:val="Achievement"/>
        <w:spacing w:after="0" w:line="100" w:lineRule="atLeast"/>
        <w:ind w:left="0" w:firstLine="0"/>
        <w:rPr>
          <w:rFonts w:ascii="Calibri" w:hAnsi="Calibri"/>
          <w:spacing w:val="0"/>
          <w:sz w:val="24"/>
          <w:szCs w:val="24"/>
        </w:rPr>
      </w:pPr>
    </w:p>
    <w:p w14:paraId="069B885F" w14:textId="77777777" w:rsidR="00203B1D" w:rsidRPr="004208FB" w:rsidRDefault="00203B1D" w:rsidP="00203B1D">
      <w:pPr>
        <w:pStyle w:val="Achievement"/>
        <w:spacing w:after="0" w:line="100" w:lineRule="atLeast"/>
        <w:ind w:left="0" w:firstLine="0"/>
        <w:rPr>
          <w:rFonts w:ascii="Calibri" w:hAnsi="Calibri"/>
          <w:spacing w:val="0"/>
          <w:sz w:val="24"/>
          <w:szCs w:val="24"/>
        </w:rPr>
      </w:pPr>
      <w:r w:rsidRPr="004208FB">
        <w:rPr>
          <w:rFonts w:ascii="Calibri" w:hAnsi="Calibri"/>
          <w:spacing w:val="0"/>
          <w:sz w:val="24"/>
          <w:szCs w:val="24"/>
        </w:rPr>
        <w:t xml:space="preserve">“Lessons from Moldova,” </w:t>
      </w:r>
      <w:r w:rsidRPr="004208FB">
        <w:rPr>
          <w:rFonts w:ascii="Calibri" w:hAnsi="Calibri"/>
          <w:i/>
          <w:spacing w:val="0"/>
          <w:sz w:val="24"/>
          <w:szCs w:val="24"/>
        </w:rPr>
        <w:t>The State Journal</w:t>
      </w:r>
      <w:r w:rsidRPr="004208FB">
        <w:rPr>
          <w:rFonts w:ascii="Calibri" w:hAnsi="Calibri"/>
          <w:spacing w:val="0"/>
          <w:sz w:val="24"/>
          <w:szCs w:val="24"/>
        </w:rPr>
        <w:t>, Charleston, WV, October 12, 2006</w:t>
      </w:r>
    </w:p>
    <w:p w14:paraId="17CB5AEA" w14:textId="77777777" w:rsidR="00203B1D" w:rsidRPr="004208FB" w:rsidRDefault="00203B1D" w:rsidP="00203B1D">
      <w:pPr>
        <w:pStyle w:val="Achievement"/>
        <w:spacing w:after="0" w:line="100" w:lineRule="atLeast"/>
        <w:ind w:left="0" w:firstLine="0"/>
        <w:rPr>
          <w:rFonts w:ascii="Calibri" w:hAnsi="Calibri"/>
          <w:spacing w:val="0"/>
          <w:sz w:val="24"/>
          <w:szCs w:val="24"/>
        </w:rPr>
      </w:pPr>
    </w:p>
    <w:p w14:paraId="6F6B7189" w14:textId="77777777" w:rsidR="00203B1D" w:rsidRPr="004208FB" w:rsidRDefault="00203B1D" w:rsidP="00203B1D">
      <w:pPr>
        <w:pStyle w:val="Achievement"/>
        <w:spacing w:after="0" w:line="100" w:lineRule="atLeast"/>
        <w:ind w:left="0" w:firstLine="0"/>
        <w:rPr>
          <w:rFonts w:ascii="Calibri" w:hAnsi="Calibri"/>
          <w:spacing w:val="0"/>
          <w:sz w:val="24"/>
          <w:szCs w:val="24"/>
        </w:rPr>
      </w:pPr>
      <w:r w:rsidRPr="004208FB">
        <w:rPr>
          <w:rFonts w:ascii="Calibri" w:hAnsi="Calibri"/>
          <w:spacing w:val="0"/>
          <w:sz w:val="24"/>
          <w:szCs w:val="24"/>
        </w:rPr>
        <w:t xml:space="preserve">“First Impressions of Moldova,” </w:t>
      </w:r>
      <w:r w:rsidRPr="004208FB">
        <w:rPr>
          <w:rFonts w:ascii="Calibri" w:hAnsi="Calibri"/>
          <w:i/>
          <w:spacing w:val="0"/>
          <w:sz w:val="24"/>
          <w:szCs w:val="24"/>
        </w:rPr>
        <w:t>Sunday News-Register</w:t>
      </w:r>
      <w:r w:rsidRPr="004208FB">
        <w:rPr>
          <w:rFonts w:ascii="Calibri" w:hAnsi="Calibri"/>
          <w:spacing w:val="0"/>
          <w:sz w:val="24"/>
          <w:szCs w:val="24"/>
        </w:rPr>
        <w:t>, Wheeling, WV, October 8, 2006.</w:t>
      </w:r>
    </w:p>
    <w:p w14:paraId="07EF8D42" w14:textId="77777777" w:rsidR="00203B1D" w:rsidRPr="004208FB" w:rsidRDefault="00203B1D" w:rsidP="00203B1D">
      <w:pPr>
        <w:pStyle w:val="Achievement"/>
        <w:spacing w:after="0" w:line="100" w:lineRule="atLeast"/>
        <w:ind w:left="0" w:firstLine="0"/>
        <w:rPr>
          <w:rFonts w:ascii="Calibri" w:hAnsi="Calibri"/>
          <w:spacing w:val="0"/>
          <w:sz w:val="24"/>
          <w:szCs w:val="24"/>
        </w:rPr>
      </w:pPr>
    </w:p>
    <w:p w14:paraId="0C0AD374" w14:textId="77777777" w:rsidR="00203B1D" w:rsidRPr="004208FB" w:rsidRDefault="00203B1D" w:rsidP="00203B1D">
      <w:pPr>
        <w:pStyle w:val="Achievement"/>
        <w:spacing w:after="0" w:line="100" w:lineRule="atLeast"/>
        <w:ind w:left="0" w:firstLine="0"/>
        <w:rPr>
          <w:rFonts w:ascii="Calibri" w:hAnsi="Calibri"/>
          <w:spacing w:val="0"/>
          <w:sz w:val="24"/>
          <w:szCs w:val="24"/>
        </w:rPr>
      </w:pPr>
      <w:r w:rsidRPr="004208FB">
        <w:rPr>
          <w:rFonts w:ascii="Calibri" w:hAnsi="Calibri"/>
          <w:spacing w:val="0"/>
          <w:sz w:val="24"/>
          <w:szCs w:val="24"/>
        </w:rPr>
        <w:t>“Decision Makers,” Statewide Public Affairs Program, West Virginia Media, frequent guest, 2004 – present</w:t>
      </w:r>
    </w:p>
    <w:p w14:paraId="165EBEA4" w14:textId="77777777" w:rsidR="00203B1D" w:rsidRPr="004208FB" w:rsidRDefault="00203B1D" w:rsidP="00203B1D">
      <w:pPr>
        <w:pStyle w:val="Achievement"/>
        <w:spacing w:after="0" w:line="100" w:lineRule="atLeast"/>
        <w:ind w:left="0" w:firstLine="0"/>
        <w:rPr>
          <w:rFonts w:ascii="Calibri" w:hAnsi="Calibri"/>
          <w:spacing w:val="0"/>
          <w:sz w:val="24"/>
          <w:szCs w:val="24"/>
        </w:rPr>
      </w:pPr>
    </w:p>
    <w:p w14:paraId="4BC46794" w14:textId="77777777" w:rsidR="00203B1D" w:rsidRPr="004208FB" w:rsidRDefault="00203B1D" w:rsidP="00203B1D">
      <w:pPr>
        <w:pStyle w:val="Achievement"/>
        <w:spacing w:after="0" w:line="100" w:lineRule="atLeast"/>
        <w:ind w:left="0" w:firstLine="0"/>
        <w:rPr>
          <w:rFonts w:ascii="Calibri" w:hAnsi="Calibri"/>
          <w:spacing w:val="0"/>
          <w:sz w:val="24"/>
          <w:szCs w:val="24"/>
        </w:rPr>
      </w:pPr>
      <w:r w:rsidRPr="004208FB">
        <w:rPr>
          <w:rFonts w:ascii="Calibri" w:hAnsi="Calibri"/>
          <w:spacing w:val="0"/>
          <w:sz w:val="24"/>
          <w:szCs w:val="24"/>
        </w:rPr>
        <w:t>“Building Our Economy: Coal and Beyond” and “Small Business Development,” Public Broadcasting Statewide Telethon panelist, West Virginia Public Broadcasting Corporation, Charleston, WV, September 21, 2000.</w:t>
      </w:r>
    </w:p>
    <w:p w14:paraId="48C675FA" w14:textId="77777777" w:rsidR="00203B1D" w:rsidRPr="004208FB" w:rsidRDefault="00203B1D" w:rsidP="00203B1D">
      <w:pPr>
        <w:jc w:val="both"/>
        <w:rPr>
          <w:rFonts w:ascii="Calibri" w:hAnsi="Calibri"/>
        </w:rPr>
      </w:pPr>
    </w:p>
    <w:p w14:paraId="00A8D02A" w14:textId="77777777" w:rsidR="00203B1D" w:rsidRPr="004208FB" w:rsidRDefault="00203B1D" w:rsidP="00203B1D">
      <w:pPr>
        <w:jc w:val="both"/>
        <w:rPr>
          <w:rFonts w:ascii="Calibri" w:hAnsi="Calibri"/>
        </w:rPr>
      </w:pPr>
      <w:r w:rsidRPr="004208FB">
        <w:rPr>
          <w:rFonts w:ascii="Calibri" w:hAnsi="Calibri"/>
        </w:rPr>
        <w:t xml:space="preserve">“Focus on Fairness: A Summary of the Work of The Governor’s Commission on Fair Taxation” </w:t>
      </w:r>
      <w:r w:rsidRPr="004208FB">
        <w:rPr>
          <w:rFonts w:ascii="Calibri" w:hAnsi="Calibri"/>
          <w:u w:val="single"/>
        </w:rPr>
        <w:t>Construction News</w:t>
      </w:r>
      <w:r w:rsidRPr="004208FB">
        <w:rPr>
          <w:rFonts w:ascii="Calibri" w:hAnsi="Calibri"/>
        </w:rPr>
        <w:t>, West Virginia Contractor’s Association: Charleston WV, Vol. 61, No. 6 November/December 1998</w:t>
      </w:r>
    </w:p>
    <w:p w14:paraId="674694A7" w14:textId="77777777" w:rsidR="00203B1D" w:rsidRPr="004208FB" w:rsidRDefault="00203B1D" w:rsidP="00203B1D">
      <w:pPr>
        <w:jc w:val="both"/>
        <w:rPr>
          <w:rFonts w:ascii="Calibri" w:hAnsi="Calibri"/>
        </w:rPr>
      </w:pPr>
    </w:p>
    <w:p w14:paraId="19C1A9C1" w14:textId="77777777" w:rsidR="00203B1D" w:rsidRPr="00135253" w:rsidRDefault="00203B1D" w:rsidP="00203B1D">
      <w:pPr>
        <w:rPr>
          <w:rFonts w:ascii="Calibri" w:hAnsi="Calibri"/>
          <w:b/>
        </w:rPr>
      </w:pPr>
      <w:r w:rsidRPr="00135253">
        <w:rPr>
          <w:rFonts w:ascii="Calibri" w:hAnsi="Calibri"/>
          <w:b/>
        </w:rPr>
        <w:t>Faculty Development Activities</w:t>
      </w:r>
    </w:p>
    <w:p w14:paraId="359A2350" w14:textId="77777777" w:rsidR="00203B1D" w:rsidRPr="004208FB" w:rsidRDefault="00203B1D" w:rsidP="00203B1D">
      <w:pPr>
        <w:rPr>
          <w:rFonts w:ascii="Calibri" w:hAnsi="Calibri"/>
        </w:rPr>
      </w:pPr>
    </w:p>
    <w:p w14:paraId="75497180" w14:textId="77777777" w:rsidR="00203B1D" w:rsidRPr="00135253" w:rsidRDefault="00203B1D" w:rsidP="00203B1D">
      <w:pPr>
        <w:suppressLineNumbers/>
        <w:rPr>
          <w:rFonts w:ascii="Calibri" w:hAnsi="Calibri"/>
          <w:i/>
        </w:rPr>
      </w:pPr>
      <w:r w:rsidRPr="00135253">
        <w:rPr>
          <w:rFonts w:ascii="Calibri" w:hAnsi="Calibri"/>
          <w:i/>
        </w:rPr>
        <w:t xml:space="preserve">Contributions to Profession </w:t>
      </w:r>
    </w:p>
    <w:p w14:paraId="1D94399B" w14:textId="77777777" w:rsidR="00203B1D" w:rsidRPr="004208FB" w:rsidRDefault="00203B1D" w:rsidP="00203B1D">
      <w:pPr>
        <w:suppressLineNumbers/>
        <w:rPr>
          <w:rFonts w:ascii="Calibri" w:hAnsi="Calibri"/>
        </w:rPr>
      </w:pPr>
    </w:p>
    <w:p w14:paraId="5A72BDC2" w14:textId="77777777" w:rsidR="00203B1D" w:rsidRPr="004208FB" w:rsidRDefault="00203B1D" w:rsidP="00203B1D">
      <w:pPr>
        <w:suppressLineNumbers/>
        <w:jc w:val="both"/>
        <w:rPr>
          <w:rFonts w:ascii="Calibri" w:hAnsi="Calibri"/>
        </w:rPr>
      </w:pPr>
      <w:r w:rsidRPr="004208FB">
        <w:rPr>
          <w:rFonts w:ascii="Calibri" w:hAnsi="Calibri"/>
        </w:rPr>
        <w:t>Presenter: “Higher Education in the U.S.,” presentation to Tiraspol State University, Tiraspol, Transnistria, Moldova, November 16, 2006</w:t>
      </w:r>
    </w:p>
    <w:p w14:paraId="7EE69C21" w14:textId="77777777" w:rsidR="00203B1D" w:rsidRPr="004208FB" w:rsidRDefault="00203B1D" w:rsidP="00203B1D">
      <w:pPr>
        <w:suppressLineNumbers/>
        <w:jc w:val="both"/>
        <w:rPr>
          <w:rFonts w:ascii="Calibri" w:hAnsi="Calibri"/>
        </w:rPr>
      </w:pPr>
    </w:p>
    <w:p w14:paraId="7000AA54" w14:textId="77777777" w:rsidR="00203B1D" w:rsidRPr="004208FB" w:rsidRDefault="00203B1D" w:rsidP="00203B1D">
      <w:pPr>
        <w:suppressLineNumbers/>
        <w:jc w:val="both"/>
        <w:rPr>
          <w:rFonts w:ascii="Calibri" w:hAnsi="Calibri"/>
        </w:rPr>
      </w:pPr>
      <w:r w:rsidRPr="004208FB">
        <w:rPr>
          <w:rFonts w:ascii="Calibri" w:hAnsi="Calibri"/>
        </w:rPr>
        <w:t xml:space="preserve">Presenter: “Business School in America,” presentation to the </w:t>
      </w:r>
      <w:proofErr w:type="spellStart"/>
      <w:r w:rsidRPr="004208FB">
        <w:rPr>
          <w:rFonts w:ascii="Calibri" w:hAnsi="Calibri"/>
        </w:rPr>
        <w:t>Centrul</w:t>
      </w:r>
      <w:proofErr w:type="spellEnd"/>
      <w:r w:rsidRPr="004208FB">
        <w:rPr>
          <w:rFonts w:ascii="Calibri" w:hAnsi="Calibri"/>
        </w:rPr>
        <w:t xml:space="preserve"> De </w:t>
      </w:r>
      <w:proofErr w:type="spellStart"/>
      <w:r w:rsidRPr="004208FB">
        <w:rPr>
          <w:rFonts w:ascii="Calibri" w:hAnsi="Calibri"/>
        </w:rPr>
        <w:t>Informatii</w:t>
      </w:r>
      <w:proofErr w:type="spellEnd"/>
      <w:r w:rsidRPr="004208FB">
        <w:rPr>
          <w:rFonts w:ascii="Calibri" w:hAnsi="Calibri"/>
        </w:rPr>
        <w:t xml:space="preserve"> </w:t>
      </w:r>
      <w:proofErr w:type="spellStart"/>
      <w:r w:rsidRPr="004208FB">
        <w:rPr>
          <w:rFonts w:ascii="Calibri" w:hAnsi="Calibri"/>
        </w:rPr>
        <w:t>Universitare</w:t>
      </w:r>
      <w:proofErr w:type="spellEnd"/>
      <w:r w:rsidRPr="004208FB">
        <w:rPr>
          <w:rFonts w:ascii="Calibri" w:hAnsi="Calibri"/>
        </w:rPr>
        <w:t>, Chisinau, Moldova, November 16, 2006.</w:t>
      </w:r>
    </w:p>
    <w:p w14:paraId="64933A98" w14:textId="77777777" w:rsidR="00203B1D" w:rsidRPr="004208FB" w:rsidRDefault="00203B1D" w:rsidP="00203B1D">
      <w:pPr>
        <w:suppressLineNumbers/>
        <w:jc w:val="both"/>
        <w:rPr>
          <w:rFonts w:ascii="Calibri" w:hAnsi="Calibri"/>
        </w:rPr>
      </w:pPr>
    </w:p>
    <w:p w14:paraId="7F3BD093" w14:textId="77777777" w:rsidR="00203B1D" w:rsidRPr="004208FB" w:rsidRDefault="00203B1D" w:rsidP="00203B1D">
      <w:pPr>
        <w:suppressLineNumbers/>
        <w:jc w:val="both"/>
        <w:rPr>
          <w:rFonts w:ascii="Calibri" w:hAnsi="Calibri"/>
        </w:rPr>
      </w:pPr>
      <w:r w:rsidRPr="004208FB">
        <w:rPr>
          <w:rFonts w:ascii="Calibri" w:hAnsi="Calibri"/>
        </w:rPr>
        <w:t>Panelist: “Nonprofits and Politics,” presented at the Conference on Nonprofits and Journalism by The Fourth Estate and The Third Sector, Marshall University School of Journalism, Huntington, WV, May 19, 2006.</w:t>
      </w:r>
    </w:p>
    <w:p w14:paraId="34BDA52B" w14:textId="77777777" w:rsidR="00203B1D" w:rsidRPr="004208FB" w:rsidRDefault="00203B1D" w:rsidP="00203B1D">
      <w:pPr>
        <w:ind w:firstLine="720"/>
        <w:rPr>
          <w:rFonts w:ascii="Calibri" w:hAnsi="Calibri"/>
        </w:rPr>
      </w:pPr>
    </w:p>
    <w:p w14:paraId="6A762F92" w14:textId="77777777" w:rsidR="00203B1D" w:rsidRPr="004208FB" w:rsidRDefault="00203B1D" w:rsidP="00203B1D">
      <w:pPr>
        <w:suppressLineNumbers/>
        <w:rPr>
          <w:rFonts w:ascii="Calibri" w:hAnsi="Calibri"/>
        </w:rPr>
      </w:pPr>
      <w:r w:rsidRPr="004208FB">
        <w:rPr>
          <w:rFonts w:ascii="Calibri" w:hAnsi="Calibri"/>
        </w:rPr>
        <w:t>Presenter: “Educational Opportunities in Business,” presentation to the U.S. Embassy Education Fair, Tbilisi State University, Tbilisi, Republic of Georgia, October 28, 2005</w:t>
      </w:r>
    </w:p>
    <w:p w14:paraId="530BE2C8" w14:textId="77777777" w:rsidR="00203B1D" w:rsidRPr="004208FB" w:rsidRDefault="00203B1D" w:rsidP="00203B1D">
      <w:pPr>
        <w:suppressLineNumbers/>
        <w:rPr>
          <w:rFonts w:ascii="Calibri" w:hAnsi="Calibri"/>
        </w:rPr>
      </w:pPr>
    </w:p>
    <w:p w14:paraId="0A07FE55" w14:textId="77777777" w:rsidR="00203B1D" w:rsidRPr="00135253" w:rsidRDefault="00203B1D" w:rsidP="00203B1D">
      <w:pPr>
        <w:suppressLineNumbers/>
        <w:rPr>
          <w:rFonts w:ascii="Calibri" w:hAnsi="Calibri"/>
          <w:i/>
        </w:rPr>
      </w:pPr>
      <w:r w:rsidRPr="00135253">
        <w:rPr>
          <w:rFonts w:ascii="Calibri" w:hAnsi="Calibri"/>
          <w:i/>
        </w:rPr>
        <w:t>Professional Development Programs</w:t>
      </w:r>
    </w:p>
    <w:p w14:paraId="6FB4B707" w14:textId="77777777" w:rsidR="00203B1D" w:rsidRPr="004208FB" w:rsidRDefault="00203B1D" w:rsidP="00203B1D">
      <w:pPr>
        <w:suppressLineNumbers/>
        <w:rPr>
          <w:rFonts w:ascii="Calibri" w:hAnsi="Calibri"/>
        </w:rPr>
      </w:pPr>
    </w:p>
    <w:p w14:paraId="02DE7192" w14:textId="77777777" w:rsidR="00203B1D" w:rsidRPr="004208FB" w:rsidRDefault="00203B1D" w:rsidP="00203B1D">
      <w:pPr>
        <w:suppressLineNumbers/>
        <w:jc w:val="both"/>
        <w:rPr>
          <w:rFonts w:ascii="Calibri" w:hAnsi="Calibri"/>
        </w:rPr>
      </w:pPr>
      <w:r>
        <w:rPr>
          <w:rFonts w:ascii="Calibri" w:hAnsi="Calibri"/>
        </w:rPr>
        <w:t>Panelist: “</w:t>
      </w:r>
      <w:r w:rsidRPr="004208FB">
        <w:rPr>
          <w:rFonts w:ascii="Calibri" w:hAnsi="Calibri"/>
        </w:rPr>
        <w:t>Solving Education Challenges in West Virginia,” a panel sponsored by the West Virginia Chamber of Commerce, White Sulphur Springs, WV, August 30, 2012.</w:t>
      </w:r>
    </w:p>
    <w:p w14:paraId="2AB7A26A" w14:textId="77777777" w:rsidR="00203B1D" w:rsidRPr="004208FB" w:rsidRDefault="00203B1D" w:rsidP="00203B1D">
      <w:pPr>
        <w:suppressLineNumbers/>
        <w:jc w:val="both"/>
        <w:rPr>
          <w:rFonts w:ascii="Calibri" w:hAnsi="Calibri"/>
        </w:rPr>
      </w:pPr>
    </w:p>
    <w:p w14:paraId="61DE9513" w14:textId="77777777" w:rsidR="00203B1D" w:rsidRPr="004208FB" w:rsidRDefault="00203B1D" w:rsidP="00203B1D">
      <w:pPr>
        <w:suppressLineNumbers/>
        <w:jc w:val="both"/>
        <w:rPr>
          <w:rFonts w:ascii="Calibri" w:hAnsi="Calibri"/>
        </w:rPr>
      </w:pPr>
      <w:r>
        <w:rPr>
          <w:rFonts w:ascii="Calibri" w:hAnsi="Calibri"/>
        </w:rPr>
        <w:t>Panelist: “</w:t>
      </w:r>
      <w:r w:rsidRPr="004208FB">
        <w:rPr>
          <w:rFonts w:ascii="Calibri" w:hAnsi="Calibri"/>
        </w:rPr>
        <w:t>Higher Education in West Virginia,” a panel sponsored by Senator Joe Manchin III, Dow Technology Park, South Charleston, WV, Monday, January 10, 2011.</w:t>
      </w:r>
    </w:p>
    <w:p w14:paraId="3309DF35" w14:textId="77777777" w:rsidR="00203B1D" w:rsidRPr="004208FB" w:rsidRDefault="00203B1D" w:rsidP="00203B1D">
      <w:pPr>
        <w:suppressLineNumbers/>
        <w:jc w:val="both"/>
        <w:rPr>
          <w:rFonts w:ascii="Calibri" w:hAnsi="Calibri"/>
        </w:rPr>
      </w:pPr>
    </w:p>
    <w:p w14:paraId="1CC4BDE9" w14:textId="77777777" w:rsidR="00203B1D" w:rsidRPr="004208FB" w:rsidRDefault="00203B1D" w:rsidP="00203B1D">
      <w:pPr>
        <w:suppressLineNumbers/>
        <w:jc w:val="both"/>
        <w:rPr>
          <w:rFonts w:ascii="Calibri" w:hAnsi="Calibri"/>
        </w:rPr>
      </w:pPr>
      <w:r>
        <w:rPr>
          <w:rFonts w:ascii="Calibri" w:hAnsi="Calibri"/>
        </w:rPr>
        <w:t>Chair:</w:t>
      </w:r>
      <w:r>
        <w:rPr>
          <w:rFonts w:ascii="Calibri" w:hAnsi="Calibri"/>
        </w:rPr>
        <w:tab/>
        <w:t>“</w:t>
      </w:r>
      <w:r w:rsidRPr="004208FB">
        <w:rPr>
          <w:rFonts w:ascii="Calibri" w:hAnsi="Calibri"/>
        </w:rPr>
        <w:t>A Prospective on Higher Education in West Virginia,” panel of West Virginia legislators, West Virginia Business Summit, sponsored by the West Virginia Chamber of Commerce, White Sulphur Springs, WV, September 2, 2010.</w:t>
      </w:r>
    </w:p>
    <w:p w14:paraId="42B65C53" w14:textId="77777777" w:rsidR="00203B1D" w:rsidRPr="004208FB" w:rsidRDefault="00203B1D" w:rsidP="00203B1D">
      <w:pPr>
        <w:suppressLineNumbers/>
        <w:jc w:val="both"/>
        <w:rPr>
          <w:rFonts w:ascii="Calibri" w:hAnsi="Calibri"/>
        </w:rPr>
      </w:pPr>
    </w:p>
    <w:p w14:paraId="6900BD55" w14:textId="77777777" w:rsidR="00203B1D" w:rsidRPr="004208FB" w:rsidRDefault="00203B1D" w:rsidP="00203B1D">
      <w:pPr>
        <w:suppressLineNumbers/>
        <w:jc w:val="both"/>
        <w:rPr>
          <w:rFonts w:ascii="Calibri" w:hAnsi="Calibri"/>
        </w:rPr>
      </w:pPr>
      <w:r w:rsidRPr="004208FB">
        <w:rPr>
          <w:rFonts w:ascii="Calibri" w:hAnsi="Calibri"/>
        </w:rPr>
        <w:t>Panelist: “The Political Economy of Intergovernmental Tax Administration and Compliance,” National Tax Association, May 20, 2005.</w:t>
      </w:r>
    </w:p>
    <w:p w14:paraId="5C6C5645" w14:textId="77777777" w:rsidR="00203B1D" w:rsidRPr="004208FB" w:rsidRDefault="00203B1D" w:rsidP="00203B1D">
      <w:pPr>
        <w:suppressLineNumbers/>
        <w:jc w:val="both"/>
        <w:rPr>
          <w:rFonts w:ascii="Calibri" w:hAnsi="Calibri"/>
        </w:rPr>
      </w:pPr>
    </w:p>
    <w:p w14:paraId="43368097" w14:textId="77777777" w:rsidR="00203B1D" w:rsidRPr="004208FB" w:rsidRDefault="00203B1D" w:rsidP="00203B1D">
      <w:pPr>
        <w:suppressLineNumbers/>
        <w:jc w:val="both"/>
        <w:rPr>
          <w:rFonts w:ascii="Calibri" w:hAnsi="Calibri"/>
        </w:rPr>
      </w:pPr>
      <w:r w:rsidRPr="004208FB">
        <w:rPr>
          <w:rFonts w:ascii="Calibri" w:hAnsi="Calibri"/>
        </w:rPr>
        <w:t>Discussant: “Tax Compliance,” National Tax Association, Washington, DC, May 19, 2005.</w:t>
      </w:r>
    </w:p>
    <w:p w14:paraId="1CEFED6F" w14:textId="77777777" w:rsidR="00203B1D" w:rsidRPr="004208FB" w:rsidRDefault="00203B1D" w:rsidP="00203B1D">
      <w:pPr>
        <w:suppressLineNumbers/>
        <w:jc w:val="both"/>
        <w:rPr>
          <w:rFonts w:ascii="Calibri" w:hAnsi="Calibri"/>
        </w:rPr>
      </w:pPr>
    </w:p>
    <w:p w14:paraId="3B74873A" w14:textId="1713299C" w:rsidR="00203B1D" w:rsidRPr="004208FB" w:rsidRDefault="00203B1D" w:rsidP="00203B1D">
      <w:pPr>
        <w:suppressLineNumbers/>
        <w:jc w:val="both"/>
        <w:rPr>
          <w:rFonts w:ascii="Calibri" w:hAnsi="Calibri"/>
        </w:rPr>
      </w:pPr>
      <w:r w:rsidRPr="004208FB">
        <w:rPr>
          <w:rFonts w:ascii="Calibri" w:hAnsi="Calibri"/>
        </w:rPr>
        <w:t>Panelist</w:t>
      </w:r>
      <w:r w:rsidR="00BF6028" w:rsidRPr="004208FB">
        <w:rPr>
          <w:rFonts w:ascii="Calibri" w:hAnsi="Calibri"/>
        </w:rPr>
        <w:t>: “</w:t>
      </w:r>
      <w:r w:rsidRPr="004208FB">
        <w:rPr>
          <w:rFonts w:ascii="Calibri" w:hAnsi="Calibri"/>
        </w:rPr>
        <w:t>Converting Analysis into Policy:  Supporting the Policy Discussion,” State Tax Reform Studies and Commissions: Issues and Best Practices, National Tax Association, Washington, DC, May 30, 2003.</w:t>
      </w:r>
    </w:p>
    <w:p w14:paraId="007495FD" w14:textId="77777777" w:rsidR="00203B1D" w:rsidRPr="004208FB" w:rsidRDefault="00203B1D" w:rsidP="00203B1D">
      <w:pPr>
        <w:suppressLineNumbers/>
        <w:jc w:val="both"/>
        <w:rPr>
          <w:rFonts w:ascii="Calibri" w:hAnsi="Calibri"/>
        </w:rPr>
      </w:pPr>
    </w:p>
    <w:p w14:paraId="13AABD31" w14:textId="77777777" w:rsidR="00203B1D" w:rsidRPr="004208FB" w:rsidRDefault="00203B1D" w:rsidP="00203B1D">
      <w:pPr>
        <w:suppressLineNumbers/>
        <w:jc w:val="both"/>
        <w:rPr>
          <w:rFonts w:ascii="Calibri" w:hAnsi="Calibri"/>
        </w:rPr>
      </w:pPr>
      <w:r w:rsidRPr="004208FB">
        <w:rPr>
          <w:rFonts w:ascii="Calibri" w:hAnsi="Calibri"/>
        </w:rPr>
        <w:t>Chair:</w:t>
      </w:r>
      <w:r w:rsidRPr="004208FB">
        <w:rPr>
          <w:rFonts w:ascii="Calibri" w:hAnsi="Calibri"/>
        </w:rPr>
        <w:tab/>
        <w:t>“Development Issues," Property Rights, Institutions and Emerging Economies, The Association of Private Enterprise Education, Cancun, Mexico, April 7-9, 2002.</w:t>
      </w:r>
    </w:p>
    <w:p w14:paraId="1828AFB6" w14:textId="77777777" w:rsidR="00203B1D" w:rsidRPr="004208FB" w:rsidRDefault="00203B1D" w:rsidP="00203B1D">
      <w:pPr>
        <w:jc w:val="both"/>
        <w:rPr>
          <w:rFonts w:ascii="Calibri" w:hAnsi="Calibri"/>
          <w:bCs/>
        </w:rPr>
      </w:pPr>
    </w:p>
    <w:p w14:paraId="6BE98CDA" w14:textId="77777777" w:rsidR="00203B1D" w:rsidRPr="004208FB" w:rsidRDefault="00203B1D" w:rsidP="00203B1D">
      <w:pPr>
        <w:jc w:val="both"/>
        <w:rPr>
          <w:rFonts w:ascii="Calibri" w:hAnsi="Calibri"/>
          <w:bCs/>
        </w:rPr>
      </w:pPr>
      <w:r w:rsidRPr="004208FB">
        <w:rPr>
          <w:rFonts w:ascii="Calibri" w:hAnsi="Calibri"/>
          <w:bCs/>
        </w:rPr>
        <w:t>Chair: “The Future of State Taxation,” Annual Meeting, Southeastern Association of Tax Administrators, Charleston, WV, July 18, 2000.</w:t>
      </w:r>
    </w:p>
    <w:p w14:paraId="79CD846F" w14:textId="77777777" w:rsidR="00203B1D" w:rsidRPr="004208FB" w:rsidRDefault="00203B1D" w:rsidP="00203B1D">
      <w:pPr>
        <w:jc w:val="both"/>
        <w:rPr>
          <w:rFonts w:ascii="Calibri" w:hAnsi="Calibri"/>
        </w:rPr>
      </w:pPr>
    </w:p>
    <w:p w14:paraId="5C5E9ADF" w14:textId="77777777" w:rsidR="00203B1D" w:rsidRPr="004208FB" w:rsidRDefault="00203B1D" w:rsidP="00203B1D">
      <w:pPr>
        <w:jc w:val="both"/>
        <w:rPr>
          <w:rFonts w:ascii="Calibri" w:hAnsi="Calibri"/>
        </w:rPr>
      </w:pPr>
      <w:r w:rsidRPr="004208FB">
        <w:rPr>
          <w:rFonts w:ascii="Calibri" w:hAnsi="Calibri"/>
        </w:rPr>
        <w:t>Chair:</w:t>
      </w:r>
      <w:r w:rsidRPr="004208FB">
        <w:rPr>
          <w:rFonts w:ascii="Calibri" w:hAnsi="Calibri"/>
        </w:rPr>
        <w:tab/>
        <w:t>Fiftieth Annual Southeastern Association of Tax Administrators Conference, Charleston, WV, July 15 – 19, 2000.</w:t>
      </w:r>
    </w:p>
    <w:p w14:paraId="3468434A" w14:textId="77777777" w:rsidR="00203B1D" w:rsidRPr="004208FB" w:rsidRDefault="00203B1D" w:rsidP="00203B1D">
      <w:pPr>
        <w:suppressLineNumbers/>
        <w:jc w:val="both"/>
        <w:rPr>
          <w:rFonts w:ascii="Calibri" w:hAnsi="Calibri"/>
        </w:rPr>
      </w:pPr>
    </w:p>
    <w:p w14:paraId="1EEA4567" w14:textId="77777777" w:rsidR="00203B1D" w:rsidRPr="004208FB" w:rsidRDefault="00203B1D" w:rsidP="00203B1D">
      <w:pPr>
        <w:suppressLineNumbers/>
        <w:jc w:val="both"/>
        <w:rPr>
          <w:rFonts w:ascii="Calibri" w:hAnsi="Calibri"/>
        </w:rPr>
      </w:pPr>
      <w:r w:rsidRPr="004208FB">
        <w:rPr>
          <w:rFonts w:ascii="Calibri" w:hAnsi="Calibri"/>
        </w:rPr>
        <w:t>Participant: “Managing Taxation: Guide Your Company, State or Municipality through Changing Tax Structures of an Open Electric Market,” presented by The Center for Business Intelligence, Chicago, IL, April 25-26, 2000</w:t>
      </w:r>
    </w:p>
    <w:p w14:paraId="1C7539E4" w14:textId="77777777" w:rsidR="00203B1D" w:rsidRPr="004208FB" w:rsidRDefault="00203B1D" w:rsidP="00203B1D">
      <w:pPr>
        <w:suppressLineNumbers/>
        <w:ind w:left="1440"/>
        <w:jc w:val="both"/>
        <w:rPr>
          <w:rFonts w:ascii="Calibri" w:hAnsi="Calibri"/>
        </w:rPr>
      </w:pPr>
    </w:p>
    <w:p w14:paraId="583A9F84" w14:textId="77777777" w:rsidR="00203B1D" w:rsidRPr="004208FB" w:rsidRDefault="00203B1D" w:rsidP="00203B1D">
      <w:pPr>
        <w:suppressLineNumbers/>
        <w:jc w:val="both"/>
        <w:rPr>
          <w:rFonts w:ascii="Calibri" w:hAnsi="Calibri"/>
        </w:rPr>
      </w:pPr>
      <w:r w:rsidRPr="004208FB">
        <w:rPr>
          <w:rFonts w:ascii="Calibri" w:hAnsi="Calibri"/>
        </w:rPr>
        <w:t>Respondent: “Taxation of Transactions Under Electric Deregulation,” Institute for Professionals in Taxation, National Tax Association, Sarasota, FL, January 24-25, 2000</w:t>
      </w:r>
    </w:p>
    <w:p w14:paraId="5C0673ED" w14:textId="77777777" w:rsidR="00203B1D" w:rsidRPr="004208FB" w:rsidRDefault="00203B1D" w:rsidP="00203B1D">
      <w:pPr>
        <w:suppressLineNumbers/>
        <w:jc w:val="both"/>
        <w:rPr>
          <w:rFonts w:ascii="Calibri" w:hAnsi="Calibri"/>
        </w:rPr>
      </w:pPr>
    </w:p>
    <w:p w14:paraId="7E9A374A" w14:textId="77777777" w:rsidR="00203B1D" w:rsidRPr="004208FB" w:rsidRDefault="00203B1D" w:rsidP="00203B1D">
      <w:pPr>
        <w:pStyle w:val="Title"/>
        <w:jc w:val="both"/>
        <w:rPr>
          <w:rFonts w:ascii="Calibri" w:hAnsi="Calibri"/>
          <w:b w:val="0"/>
          <w:sz w:val="24"/>
          <w:szCs w:val="24"/>
        </w:rPr>
      </w:pPr>
      <w:r w:rsidRPr="004208FB">
        <w:rPr>
          <w:rFonts w:ascii="Calibri" w:hAnsi="Calibri"/>
          <w:b w:val="0"/>
          <w:sz w:val="24"/>
          <w:szCs w:val="24"/>
        </w:rPr>
        <w:t xml:space="preserve">Participant:  Forty-ninth Annual Southeastern Association of Tax Administrators Conference, Lexington, KY, July 10 – 14, 1999. </w:t>
      </w:r>
    </w:p>
    <w:p w14:paraId="7D481D2C" w14:textId="77777777" w:rsidR="00203B1D" w:rsidRPr="004208FB" w:rsidRDefault="00203B1D" w:rsidP="00203B1D">
      <w:pPr>
        <w:pStyle w:val="Title"/>
        <w:jc w:val="both"/>
        <w:rPr>
          <w:rFonts w:ascii="Calibri" w:hAnsi="Calibri"/>
          <w:b w:val="0"/>
          <w:sz w:val="24"/>
          <w:szCs w:val="24"/>
        </w:rPr>
      </w:pPr>
    </w:p>
    <w:p w14:paraId="52941499" w14:textId="77777777" w:rsidR="00203B1D" w:rsidRPr="004208FB" w:rsidRDefault="00203B1D" w:rsidP="00203B1D">
      <w:pPr>
        <w:pStyle w:val="Title"/>
        <w:jc w:val="both"/>
        <w:rPr>
          <w:rFonts w:ascii="Calibri" w:hAnsi="Calibri"/>
          <w:b w:val="0"/>
          <w:sz w:val="24"/>
          <w:szCs w:val="24"/>
        </w:rPr>
      </w:pPr>
      <w:r w:rsidRPr="004208FB">
        <w:rPr>
          <w:rFonts w:ascii="Calibri" w:hAnsi="Calibri"/>
          <w:b w:val="0"/>
          <w:sz w:val="24"/>
          <w:szCs w:val="24"/>
        </w:rPr>
        <w:t>Participant:  Forty-eighth Annual Southeastern Association of Tax Administrators Conference, Hot Springs, AK, July 11 – 15, 1998.</w:t>
      </w:r>
    </w:p>
    <w:p w14:paraId="15E715EA" w14:textId="77777777" w:rsidR="00203B1D" w:rsidRPr="004208FB" w:rsidRDefault="00203B1D" w:rsidP="00203B1D">
      <w:pPr>
        <w:pStyle w:val="Title"/>
        <w:jc w:val="both"/>
        <w:rPr>
          <w:rFonts w:ascii="Calibri" w:hAnsi="Calibri"/>
          <w:b w:val="0"/>
          <w:sz w:val="24"/>
          <w:szCs w:val="24"/>
        </w:rPr>
      </w:pPr>
    </w:p>
    <w:p w14:paraId="5D406DCD" w14:textId="221D7194" w:rsidR="00203B1D" w:rsidRDefault="00203B1D" w:rsidP="00203B1D">
      <w:pPr>
        <w:pStyle w:val="Title"/>
        <w:jc w:val="both"/>
        <w:rPr>
          <w:rFonts w:ascii="Calibri" w:hAnsi="Calibri"/>
          <w:b w:val="0"/>
          <w:sz w:val="24"/>
          <w:szCs w:val="24"/>
        </w:rPr>
      </w:pPr>
      <w:r w:rsidRPr="004208FB">
        <w:rPr>
          <w:rFonts w:ascii="Calibri" w:hAnsi="Calibri"/>
          <w:b w:val="0"/>
          <w:sz w:val="24"/>
          <w:szCs w:val="24"/>
        </w:rPr>
        <w:t>Participant:  Forty-seventh Annual Southeastern Association of Tax Administrators Conference, Richmond, VA, July 12 – 16, 1997.</w:t>
      </w:r>
    </w:p>
    <w:p w14:paraId="5E9B0A43" w14:textId="7CE5A1D3" w:rsidR="00514FF8" w:rsidRDefault="00514FF8" w:rsidP="00514FF8">
      <w:pPr>
        <w:pStyle w:val="Subtitle"/>
      </w:pPr>
    </w:p>
    <w:p w14:paraId="623C5EC6" w14:textId="2F98F2A9" w:rsidR="00C40BE7" w:rsidRDefault="00C40BE7" w:rsidP="00514FF8">
      <w:pPr>
        <w:rPr>
          <w:b/>
        </w:rPr>
      </w:pPr>
      <w:r>
        <w:rPr>
          <w:b/>
        </w:rPr>
        <w:t>Blog Postings</w:t>
      </w:r>
    </w:p>
    <w:p w14:paraId="1E8831D8" w14:textId="77777777" w:rsidR="00C40BE7" w:rsidRDefault="00C40BE7" w:rsidP="00514FF8">
      <w:pPr>
        <w:rPr>
          <w:b/>
        </w:rPr>
      </w:pPr>
    </w:p>
    <w:p w14:paraId="107E14AA" w14:textId="410CAE51" w:rsidR="00514FF8" w:rsidRDefault="00514FF8" w:rsidP="00514FF8">
      <w:pPr>
        <w:rPr>
          <w:b/>
        </w:rPr>
      </w:pPr>
      <w:r w:rsidRPr="00514FF8">
        <w:rPr>
          <w:b/>
        </w:rPr>
        <w:t xml:space="preserve">At a Slight Angle – </w:t>
      </w:r>
      <w:proofErr w:type="spellStart"/>
      <w:r w:rsidRPr="00514FF8">
        <w:rPr>
          <w:b/>
        </w:rPr>
        <w:t>Substack</w:t>
      </w:r>
      <w:proofErr w:type="spellEnd"/>
    </w:p>
    <w:p w14:paraId="7551B03A" w14:textId="77777777" w:rsidR="00514FF8" w:rsidRDefault="00514FF8" w:rsidP="00514FF8">
      <w:pPr>
        <w:textAlignment w:val="baseline"/>
        <w:rPr>
          <w:rFonts w:cs="Arial"/>
          <w:color w:val="000000"/>
          <w:sz w:val="15"/>
          <w:szCs w:val="15"/>
        </w:rPr>
      </w:pPr>
    </w:p>
    <w:p w14:paraId="1884CFAC" w14:textId="77777777" w:rsidR="00514FF8" w:rsidRPr="00514FF8" w:rsidRDefault="00514FF8" w:rsidP="00514FF8">
      <w:pPr>
        <w:pStyle w:val="font8"/>
        <w:spacing w:before="0" w:beforeAutospacing="0" w:after="0" w:afterAutospacing="0"/>
        <w:textAlignment w:val="baseline"/>
        <w:rPr>
          <w:rFonts w:asciiTheme="minorHAnsi" w:hAnsiTheme="minorHAnsi" w:cstheme="minorHAnsi"/>
        </w:rPr>
      </w:pPr>
      <w:hyperlink r:id="rId11" w:tgtFrame="_blank" w:history="1">
        <w:r w:rsidRPr="00514FF8">
          <w:rPr>
            <w:rStyle w:val="wixui-rich-texttext"/>
            <w:rFonts w:asciiTheme="minorHAnsi" w:hAnsiTheme="minorHAnsi" w:cstheme="minorHAnsi"/>
            <w:bdr w:val="none" w:sz="0" w:space="0" w:color="auto" w:frame="1"/>
          </w:rPr>
          <w:t>February 6, 2024 - Welcome to "At a Slight Angle"</w:t>
        </w:r>
      </w:hyperlink>
    </w:p>
    <w:p w14:paraId="3A1FCB3B" w14:textId="77777777" w:rsidR="00514FF8" w:rsidRPr="00514FF8" w:rsidRDefault="00514FF8" w:rsidP="00514FF8">
      <w:pPr>
        <w:pStyle w:val="font8"/>
        <w:spacing w:before="0" w:beforeAutospacing="0" w:after="0" w:afterAutospacing="0"/>
        <w:textAlignment w:val="baseline"/>
        <w:rPr>
          <w:rFonts w:asciiTheme="minorHAnsi" w:hAnsiTheme="minorHAnsi" w:cstheme="minorHAnsi"/>
        </w:rPr>
      </w:pPr>
      <w:hyperlink r:id="rId12" w:tgtFrame="_blank" w:history="1">
        <w:r w:rsidRPr="00514FF8">
          <w:rPr>
            <w:rStyle w:val="wixui-rich-texttext"/>
            <w:rFonts w:asciiTheme="minorHAnsi" w:hAnsiTheme="minorHAnsi" w:cstheme="minorHAnsi"/>
            <w:bdr w:val="none" w:sz="0" w:space="0" w:color="auto" w:frame="1"/>
          </w:rPr>
          <w:t>February 8, 2024 - Don't wait for the roof to fall</w:t>
        </w:r>
      </w:hyperlink>
    </w:p>
    <w:p w14:paraId="70C476CA" w14:textId="77777777" w:rsidR="00514FF8" w:rsidRPr="00514FF8" w:rsidRDefault="00514FF8" w:rsidP="00514FF8">
      <w:pPr>
        <w:pStyle w:val="font8"/>
        <w:spacing w:before="0" w:beforeAutospacing="0" w:after="0" w:afterAutospacing="0"/>
        <w:textAlignment w:val="baseline"/>
        <w:rPr>
          <w:rFonts w:asciiTheme="minorHAnsi" w:hAnsiTheme="minorHAnsi" w:cstheme="minorHAnsi"/>
        </w:rPr>
      </w:pPr>
      <w:hyperlink r:id="rId13" w:tgtFrame="_blank" w:history="1">
        <w:r w:rsidRPr="00514FF8">
          <w:rPr>
            <w:rStyle w:val="wixui-rich-texttext"/>
            <w:rFonts w:asciiTheme="minorHAnsi" w:hAnsiTheme="minorHAnsi" w:cstheme="minorHAnsi"/>
            <w:bdr w:val="none" w:sz="0" w:space="0" w:color="auto" w:frame="1"/>
          </w:rPr>
          <w:t>February 12, 2024 - Making a Sports Enrollment Strategy Work.</w:t>
        </w:r>
      </w:hyperlink>
    </w:p>
    <w:p w14:paraId="3C0E13DA" w14:textId="77777777" w:rsidR="00514FF8" w:rsidRPr="00514FF8" w:rsidRDefault="00514FF8" w:rsidP="00514FF8">
      <w:pPr>
        <w:pStyle w:val="font8"/>
        <w:spacing w:before="0" w:beforeAutospacing="0" w:after="0" w:afterAutospacing="0"/>
        <w:textAlignment w:val="baseline"/>
        <w:rPr>
          <w:rFonts w:asciiTheme="minorHAnsi" w:hAnsiTheme="minorHAnsi" w:cstheme="minorHAnsi"/>
        </w:rPr>
      </w:pPr>
      <w:r w:rsidRPr="00514FF8">
        <w:rPr>
          <w:rStyle w:val="wixui-rich-texttext"/>
          <w:rFonts w:asciiTheme="minorHAnsi" w:hAnsiTheme="minorHAnsi" w:cstheme="minorHAnsi"/>
          <w:bdr w:val="none" w:sz="0" w:space="0" w:color="auto" w:frame="1"/>
        </w:rPr>
        <w:t>February 15, 2024 - Seven Strategies for Sports Enrollment </w:t>
      </w:r>
    </w:p>
    <w:p w14:paraId="031C5E67" w14:textId="77777777" w:rsidR="00514FF8" w:rsidRPr="00514FF8" w:rsidRDefault="00514FF8" w:rsidP="00514FF8">
      <w:pPr>
        <w:pStyle w:val="font8"/>
        <w:spacing w:before="0" w:beforeAutospacing="0" w:after="0" w:afterAutospacing="0"/>
        <w:textAlignment w:val="baseline"/>
        <w:rPr>
          <w:rFonts w:asciiTheme="minorHAnsi" w:hAnsiTheme="minorHAnsi" w:cstheme="minorHAnsi"/>
        </w:rPr>
      </w:pPr>
      <w:hyperlink r:id="rId14" w:tgtFrame="_blank" w:history="1">
        <w:r w:rsidRPr="00514FF8">
          <w:rPr>
            <w:rStyle w:val="wixui-rich-texttext"/>
            <w:rFonts w:asciiTheme="minorHAnsi" w:hAnsiTheme="minorHAnsi" w:cstheme="minorHAnsi"/>
            <w:bdr w:val="none" w:sz="0" w:space="0" w:color="auto" w:frame="1"/>
          </w:rPr>
          <w:t>February 22, 2024 - Doors slamming shut.</w:t>
        </w:r>
      </w:hyperlink>
    </w:p>
    <w:p w14:paraId="725E3E7A" w14:textId="77777777" w:rsidR="00514FF8" w:rsidRPr="00514FF8" w:rsidRDefault="00514FF8" w:rsidP="00514FF8">
      <w:pPr>
        <w:pStyle w:val="font8"/>
        <w:spacing w:before="0" w:beforeAutospacing="0" w:after="0" w:afterAutospacing="0"/>
        <w:textAlignment w:val="baseline"/>
        <w:rPr>
          <w:rFonts w:asciiTheme="minorHAnsi" w:hAnsiTheme="minorHAnsi" w:cstheme="minorHAnsi"/>
        </w:rPr>
      </w:pPr>
      <w:hyperlink r:id="rId15" w:tgtFrame="_blank" w:history="1">
        <w:r w:rsidRPr="00514FF8">
          <w:rPr>
            <w:rStyle w:val="wixui-rich-texttext"/>
            <w:rFonts w:asciiTheme="minorHAnsi" w:hAnsiTheme="minorHAnsi" w:cstheme="minorHAnsi"/>
            <w:bdr w:val="none" w:sz="0" w:space="0" w:color="auto" w:frame="1"/>
          </w:rPr>
          <w:t xml:space="preserve">February 26, 2024 - Higher </w:t>
        </w:r>
        <w:proofErr w:type="spellStart"/>
        <w:r w:rsidRPr="00514FF8">
          <w:rPr>
            <w:rStyle w:val="wixui-rich-texttext"/>
            <w:rFonts w:asciiTheme="minorHAnsi" w:hAnsiTheme="minorHAnsi" w:cstheme="minorHAnsi"/>
            <w:bdr w:val="none" w:sz="0" w:space="0" w:color="auto" w:frame="1"/>
          </w:rPr>
          <w:t>ed</w:t>
        </w:r>
        <w:proofErr w:type="spellEnd"/>
        <w:r w:rsidRPr="00514FF8">
          <w:rPr>
            <w:rStyle w:val="wixui-rich-texttext"/>
            <w:rFonts w:asciiTheme="minorHAnsi" w:hAnsiTheme="minorHAnsi" w:cstheme="minorHAnsi"/>
            <w:bdr w:val="none" w:sz="0" w:space="0" w:color="auto" w:frame="1"/>
          </w:rPr>
          <w:t xml:space="preserve"> clings to shaky metric</w:t>
        </w:r>
      </w:hyperlink>
    </w:p>
    <w:p w14:paraId="248FBCD8" w14:textId="77777777" w:rsidR="00514FF8" w:rsidRPr="00514FF8" w:rsidRDefault="00514FF8" w:rsidP="00514FF8">
      <w:pPr>
        <w:pStyle w:val="font8"/>
        <w:spacing w:before="0" w:beforeAutospacing="0" w:after="0" w:afterAutospacing="0"/>
        <w:textAlignment w:val="baseline"/>
        <w:rPr>
          <w:rFonts w:asciiTheme="minorHAnsi" w:hAnsiTheme="minorHAnsi" w:cstheme="minorHAnsi"/>
        </w:rPr>
      </w:pPr>
      <w:r w:rsidRPr="00514FF8">
        <w:rPr>
          <w:rStyle w:val="wixui-rich-texttext"/>
          <w:rFonts w:asciiTheme="minorHAnsi" w:hAnsiTheme="minorHAnsi" w:cstheme="minorHAnsi"/>
          <w:bdr w:val="none" w:sz="0" w:space="0" w:color="auto" w:frame="1"/>
        </w:rPr>
        <w:t>February 29, 2024 - The game and the classroom</w:t>
      </w:r>
    </w:p>
    <w:p w14:paraId="394C71E0" w14:textId="77777777" w:rsidR="00514FF8" w:rsidRPr="00514FF8" w:rsidRDefault="00514FF8" w:rsidP="00514FF8">
      <w:pPr>
        <w:pStyle w:val="font8"/>
        <w:spacing w:before="0" w:beforeAutospacing="0" w:after="0" w:afterAutospacing="0"/>
        <w:textAlignment w:val="baseline"/>
        <w:rPr>
          <w:rFonts w:asciiTheme="minorHAnsi" w:hAnsiTheme="minorHAnsi" w:cstheme="minorHAnsi"/>
        </w:rPr>
      </w:pPr>
      <w:hyperlink r:id="rId16" w:tgtFrame="_blank" w:history="1">
        <w:r w:rsidRPr="00514FF8">
          <w:rPr>
            <w:rStyle w:val="wixui-rich-texttext"/>
            <w:rFonts w:asciiTheme="minorHAnsi" w:hAnsiTheme="minorHAnsi" w:cstheme="minorHAnsi"/>
            <w:bdr w:val="none" w:sz="0" w:space="0" w:color="auto" w:frame="1"/>
          </w:rPr>
          <w:t>March 4, 2024 - Bring '</w:t>
        </w:r>
        <w:proofErr w:type="spellStart"/>
        <w:r w:rsidRPr="00514FF8">
          <w:rPr>
            <w:rStyle w:val="wixui-rich-texttext"/>
            <w:rFonts w:asciiTheme="minorHAnsi" w:hAnsiTheme="minorHAnsi" w:cstheme="minorHAnsi"/>
            <w:bdr w:val="none" w:sz="0" w:space="0" w:color="auto" w:frame="1"/>
          </w:rPr>
          <w:t>em</w:t>
        </w:r>
        <w:proofErr w:type="spellEnd"/>
        <w:r w:rsidRPr="00514FF8">
          <w:rPr>
            <w:rStyle w:val="wixui-rich-texttext"/>
            <w:rFonts w:asciiTheme="minorHAnsi" w:hAnsiTheme="minorHAnsi" w:cstheme="minorHAnsi"/>
            <w:bdr w:val="none" w:sz="0" w:space="0" w:color="auto" w:frame="1"/>
          </w:rPr>
          <w:t xml:space="preserve"> Back Alive</w:t>
        </w:r>
      </w:hyperlink>
    </w:p>
    <w:p w14:paraId="44B97C2F" w14:textId="77777777" w:rsidR="00514FF8" w:rsidRPr="00514FF8" w:rsidRDefault="00514FF8" w:rsidP="00514FF8">
      <w:pPr>
        <w:pStyle w:val="font8"/>
        <w:spacing w:before="0" w:beforeAutospacing="0" w:after="0" w:afterAutospacing="0"/>
        <w:textAlignment w:val="baseline"/>
        <w:rPr>
          <w:rFonts w:asciiTheme="minorHAnsi" w:hAnsiTheme="minorHAnsi" w:cstheme="minorHAnsi"/>
        </w:rPr>
      </w:pPr>
      <w:hyperlink r:id="rId17" w:tgtFrame="_blank" w:history="1">
        <w:r w:rsidRPr="00514FF8">
          <w:rPr>
            <w:rStyle w:val="wixui-rich-texttext"/>
            <w:rFonts w:asciiTheme="minorHAnsi" w:hAnsiTheme="minorHAnsi" w:cstheme="minorHAnsi"/>
            <w:bdr w:val="none" w:sz="0" w:space="0" w:color="auto" w:frame="1"/>
          </w:rPr>
          <w:t>March 6, 2024 - Einstein was a Smart Guy</w:t>
        </w:r>
      </w:hyperlink>
    </w:p>
    <w:p w14:paraId="1ADE00CD" w14:textId="77777777" w:rsidR="00514FF8" w:rsidRPr="00514FF8" w:rsidRDefault="00514FF8" w:rsidP="00514FF8">
      <w:pPr>
        <w:pStyle w:val="font8"/>
        <w:spacing w:before="0" w:beforeAutospacing="0" w:after="0" w:afterAutospacing="0"/>
        <w:textAlignment w:val="baseline"/>
        <w:rPr>
          <w:rFonts w:asciiTheme="minorHAnsi" w:hAnsiTheme="minorHAnsi" w:cstheme="minorHAnsi"/>
        </w:rPr>
      </w:pPr>
      <w:hyperlink r:id="rId18" w:tgtFrame="_blank" w:history="1">
        <w:r w:rsidRPr="00514FF8">
          <w:rPr>
            <w:rStyle w:val="wixui-rich-texttext"/>
            <w:rFonts w:asciiTheme="minorHAnsi" w:hAnsiTheme="minorHAnsi" w:cstheme="minorHAnsi"/>
            <w:bdr w:val="none" w:sz="0" w:space="0" w:color="auto" w:frame="1"/>
          </w:rPr>
          <w:t>March 11, 2024 - Prioritize Financial Aid</w:t>
        </w:r>
      </w:hyperlink>
    </w:p>
    <w:p w14:paraId="51D17743" w14:textId="77777777" w:rsidR="00514FF8" w:rsidRPr="00514FF8" w:rsidRDefault="00514FF8" w:rsidP="00514FF8">
      <w:pPr>
        <w:pStyle w:val="font8"/>
        <w:spacing w:before="0" w:beforeAutospacing="0" w:after="0" w:afterAutospacing="0"/>
        <w:textAlignment w:val="baseline"/>
        <w:rPr>
          <w:rFonts w:asciiTheme="minorHAnsi" w:hAnsiTheme="minorHAnsi" w:cstheme="minorHAnsi"/>
        </w:rPr>
      </w:pPr>
      <w:hyperlink r:id="rId19" w:tgtFrame="_blank" w:history="1">
        <w:r w:rsidRPr="00514FF8">
          <w:rPr>
            <w:rStyle w:val="wixui-rich-texttext"/>
            <w:rFonts w:asciiTheme="minorHAnsi" w:hAnsiTheme="minorHAnsi" w:cstheme="minorHAnsi"/>
            <w:bdr w:val="none" w:sz="0" w:space="0" w:color="auto" w:frame="1"/>
          </w:rPr>
          <w:t>March 14, 2024 - In Learning, Curiosity is Everything</w:t>
        </w:r>
      </w:hyperlink>
    </w:p>
    <w:p w14:paraId="6BD9276B" w14:textId="77777777" w:rsidR="00514FF8" w:rsidRPr="00514FF8" w:rsidRDefault="00514FF8" w:rsidP="00514FF8">
      <w:pPr>
        <w:pStyle w:val="font8"/>
        <w:spacing w:before="0" w:beforeAutospacing="0" w:after="0" w:afterAutospacing="0"/>
        <w:textAlignment w:val="baseline"/>
        <w:rPr>
          <w:rFonts w:asciiTheme="minorHAnsi" w:hAnsiTheme="minorHAnsi" w:cstheme="minorHAnsi"/>
        </w:rPr>
      </w:pPr>
      <w:hyperlink r:id="rId20" w:tgtFrame="_blank" w:history="1">
        <w:r w:rsidRPr="00514FF8">
          <w:rPr>
            <w:rStyle w:val="wixui-rich-texttext"/>
            <w:rFonts w:asciiTheme="minorHAnsi" w:hAnsiTheme="minorHAnsi" w:cstheme="minorHAnsi"/>
            <w:bdr w:val="none" w:sz="0" w:space="0" w:color="auto" w:frame="1"/>
          </w:rPr>
          <w:t>March 18, 2024 - Help from the Yellow Pages</w:t>
        </w:r>
      </w:hyperlink>
    </w:p>
    <w:p w14:paraId="04CA2B29" w14:textId="77777777" w:rsidR="00514FF8" w:rsidRPr="00514FF8" w:rsidRDefault="00514FF8" w:rsidP="00514FF8">
      <w:pPr>
        <w:pStyle w:val="font9"/>
        <w:spacing w:before="0" w:beforeAutospacing="0" w:after="0" w:afterAutospacing="0"/>
        <w:textAlignment w:val="baseline"/>
        <w:rPr>
          <w:rFonts w:asciiTheme="minorHAnsi" w:hAnsiTheme="minorHAnsi" w:cstheme="minorHAnsi"/>
        </w:rPr>
      </w:pPr>
      <w:hyperlink r:id="rId21" w:tgtFrame="_blank" w:history="1">
        <w:r w:rsidRPr="00514FF8">
          <w:rPr>
            <w:rStyle w:val="Hyperlink"/>
            <w:rFonts w:asciiTheme="minorHAnsi" w:hAnsiTheme="minorHAnsi" w:cstheme="minorHAnsi"/>
            <w:color w:val="auto"/>
            <w:u w:val="none"/>
            <w:bdr w:val="none" w:sz="0" w:space="0" w:color="auto" w:frame="1"/>
          </w:rPr>
          <w:t>March 21, 2024 - My kid got a scholarship! Not really.</w:t>
        </w:r>
      </w:hyperlink>
    </w:p>
    <w:p w14:paraId="5AE67DF6" w14:textId="77777777" w:rsidR="00514FF8" w:rsidRPr="00514FF8" w:rsidRDefault="00514FF8" w:rsidP="00514FF8">
      <w:pPr>
        <w:pStyle w:val="font8"/>
        <w:spacing w:before="0" w:beforeAutospacing="0" w:after="0" w:afterAutospacing="0"/>
        <w:textAlignment w:val="baseline"/>
        <w:rPr>
          <w:rFonts w:asciiTheme="minorHAnsi" w:hAnsiTheme="minorHAnsi" w:cstheme="minorHAnsi"/>
        </w:rPr>
      </w:pPr>
      <w:hyperlink r:id="rId22" w:tgtFrame="_blank" w:history="1">
        <w:r w:rsidRPr="00514FF8">
          <w:rPr>
            <w:rStyle w:val="wixui-rich-texttext"/>
            <w:rFonts w:asciiTheme="minorHAnsi" w:hAnsiTheme="minorHAnsi" w:cstheme="minorHAnsi"/>
            <w:bdr w:val="none" w:sz="0" w:space="0" w:color="auto" w:frame="1"/>
          </w:rPr>
          <w:t>March 25, 2024 - Who's making money at your college - and who's not?</w:t>
        </w:r>
      </w:hyperlink>
    </w:p>
    <w:p w14:paraId="577B3DCD" w14:textId="77777777" w:rsidR="00514FF8" w:rsidRPr="00514FF8" w:rsidRDefault="00514FF8" w:rsidP="00514FF8">
      <w:pPr>
        <w:pStyle w:val="font8"/>
        <w:spacing w:before="0" w:beforeAutospacing="0" w:after="0" w:afterAutospacing="0"/>
        <w:textAlignment w:val="baseline"/>
        <w:rPr>
          <w:rFonts w:asciiTheme="minorHAnsi" w:hAnsiTheme="minorHAnsi" w:cstheme="minorHAnsi"/>
        </w:rPr>
      </w:pPr>
      <w:hyperlink r:id="rId23" w:tgtFrame="_blank" w:history="1">
        <w:r w:rsidRPr="00514FF8">
          <w:rPr>
            <w:rStyle w:val="wixui-rich-texttext"/>
            <w:rFonts w:asciiTheme="minorHAnsi" w:hAnsiTheme="minorHAnsi" w:cstheme="minorHAnsi"/>
            <w:bdr w:val="none" w:sz="0" w:space="0" w:color="auto" w:frame="1"/>
          </w:rPr>
          <w:t>March 27, 2024 - We'll pay when we get the bill . . . </w:t>
        </w:r>
      </w:hyperlink>
    </w:p>
    <w:p w14:paraId="2DFECFD8" w14:textId="77777777" w:rsidR="00514FF8" w:rsidRPr="00514FF8" w:rsidRDefault="00514FF8" w:rsidP="00514FF8">
      <w:pPr>
        <w:pStyle w:val="font8"/>
        <w:spacing w:before="0" w:beforeAutospacing="0" w:after="0" w:afterAutospacing="0"/>
        <w:textAlignment w:val="baseline"/>
        <w:rPr>
          <w:rFonts w:asciiTheme="minorHAnsi" w:hAnsiTheme="minorHAnsi" w:cstheme="minorHAnsi"/>
        </w:rPr>
      </w:pPr>
      <w:hyperlink r:id="rId24" w:tgtFrame="_blank" w:history="1">
        <w:r w:rsidRPr="00514FF8">
          <w:rPr>
            <w:rStyle w:val="wixui-rich-texttext"/>
            <w:rFonts w:asciiTheme="minorHAnsi" w:hAnsiTheme="minorHAnsi" w:cstheme="minorHAnsi"/>
            <w:bdr w:val="none" w:sz="0" w:space="0" w:color="auto" w:frame="1"/>
          </w:rPr>
          <w:t xml:space="preserve">April 1, 2024 - Why taxpayers subsidize higher </w:t>
        </w:r>
        <w:proofErr w:type="spellStart"/>
        <w:r w:rsidRPr="00514FF8">
          <w:rPr>
            <w:rStyle w:val="wixui-rich-texttext"/>
            <w:rFonts w:asciiTheme="minorHAnsi" w:hAnsiTheme="minorHAnsi" w:cstheme="minorHAnsi"/>
            <w:bdr w:val="none" w:sz="0" w:space="0" w:color="auto" w:frame="1"/>
          </w:rPr>
          <w:t>ed</w:t>
        </w:r>
        <w:proofErr w:type="spellEnd"/>
      </w:hyperlink>
    </w:p>
    <w:p w14:paraId="23785A4D" w14:textId="77777777" w:rsidR="00514FF8" w:rsidRPr="00514FF8" w:rsidRDefault="00514FF8" w:rsidP="00514FF8">
      <w:pPr>
        <w:pStyle w:val="font8"/>
        <w:spacing w:before="0" w:beforeAutospacing="0" w:after="0" w:afterAutospacing="0"/>
        <w:textAlignment w:val="baseline"/>
        <w:rPr>
          <w:rFonts w:asciiTheme="minorHAnsi" w:hAnsiTheme="minorHAnsi" w:cstheme="minorHAnsi"/>
        </w:rPr>
      </w:pPr>
      <w:hyperlink r:id="rId25" w:tgtFrame="_blank" w:history="1">
        <w:r w:rsidRPr="00514FF8">
          <w:rPr>
            <w:rStyle w:val="wixui-rich-texttext"/>
            <w:rFonts w:asciiTheme="minorHAnsi" w:hAnsiTheme="minorHAnsi" w:cstheme="minorHAnsi"/>
            <w:bdr w:val="none" w:sz="0" w:space="0" w:color="auto" w:frame="1"/>
          </w:rPr>
          <w:t>April 3, 2024 - NIL: Buyer beware</w:t>
        </w:r>
      </w:hyperlink>
    </w:p>
    <w:p w14:paraId="5B2D04BA" w14:textId="77777777" w:rsidR="00514FF8" w:rsidRPr="00514FF8" w:rsidRDefault="00514FF8" w:rsidP="00514FF8">
      <w:pPr>
        <w:pStyle w:val="font8"/>
        <w:spacing w:before="0" w:beforeAutospacing="0" w:after="0" w:afterAutospacing="0"/>
        <w:textAlignment w:val="baseline"/>
        <w:rPr>
          <w:rFonts w:asciiTheme="minorHAnsi" w:hAnsiTheme="minorHAnsi" w:cstheme="minorHAnsi"/>
        </w:rPr>
      </w:pPr>
      <w:hyperlink r:id="rId26" w:tgtFrame="_blank" w:history="1">
        <w:r w:rsidRPr="00514FF8">
          <w:rPr>
            <w:rStyle w:val="wixui-rich-texttext"/>
            <w:rFonts w:asciiTheme="minorHAnsi" w:hAnsiTheme="minorHAnsi" w:cstheme="minorHAnsi"/>
            <w:bdr w:val="none" w:sz="0" w:space="0" w:color="auto" w:frame="1"/>
          </w:rPr>
          <w:t>April 8, 2024 - Note to State Legislatures: Colleges won't reform themselves</w:t>
        </w:r>
      </w:hyperlink>
    </w:p>
    <w:p w14:paraId="691B3BB8" w14:textId="77777777" w:rsidR="00514FF8" w:rsidRPr="00514FF8" w:rsidRDefault="00514FF8" w:rsidP="00514FF8">
      <w:pPr>
        <w:pStyle w:val="font8"/>
        <w:spacing w:before="0" w:beforeAutospacing="0" w:after="0" w:afterAutospacing="0"/>
        <w:textAlignment w:val="baseline"/>
        <w:rPr>
          <w:rFonts w:asciiTheme="minorHAnsi" w:hAnsiTheme="minorHAnsi" w:cstheme="minorHAnsi"/>
        </w:rPr>
      </w:pPr>
      <w:hyperlink r:id="rId27" w:tgtFrame="_blank" w:history="1">
        <w:r w:rsidRPr="00514FF8">
          <w:rPr>
            <w:rStyle w:val="wixui-rich-texttext"/>
            <w:rFonts w:asciiTheme="minorHAnsi" w:hAnsiTheme="minorHAnsi" w:cstheme="minorHAnsi"/>
            <w:bdr w:val="none" w:sz="0" w:space="0" w:color="auto" w:frame="1"/>
          </w:rPr>
          <w:t>April 18, 2024 - Thinking and Talking</w:t>
        </w:r>
      </w:hyperlink>
    </w:p>
    <w:p w14:paraId="54CEEE1D" w14:textId="77777777" w:rsidR="00514FF8" w:rsidRPr="00514FF8" w:rsidRDefault="00514FF8" w:rsidP="00514FF8">
      <w:pPr>
        <w:pStyle w:val="font8"/>
        <w:spacing w:before="0" w:beforeAutospacing="0" w:after="0" w:afterAutospacing="0"/>
        <w:textAlignment w:val="baseline"/>
        <w:rPr>
          <w:rFonts w:asciiTheme="minorHAnsi" w:hAnsiTheme="minorHAnsi" w:cstheme="minorHAnsi"/>
        </w:rPr>
      </w:pPr>
      <w:hyperlink r:id="rId28" w:tgtFrame="_blank" w:history="1">
        <w:r w:rsidRPr="00514FF8">
          <w:rPr>
            <w:rStyle w:val="wixui-rich-texttext"/>
            <w:rFonts w:asciiTheme="minorHAnsi" w:hAnsiTheme="minorHAnsi" w:cstheme="minorHAnsi"/>
            <w:bdr w:val="none" w:sz="0" w:space="0" w:color="auto" w:frame="1"/>
          </w:rPr>
          <w:t>April 22, 2024 - It's time to measure what matters</w:t>
        </w:r>
      </w:hyperlink>
    </w:p>
    <w:p w14:paraId="2191BA6F" w14:textId="77777777" w:rsidR="00514FF8" w:rsidRPr="00514FF8" w:rsidRDefault="00514FF8" w:rsidP="00514FF8">
      <w:pPr>
        <w:pStyle w:val="font8"/>
        <w:spacing w:before="0" w:beforeAutospacing="0" w:after="0" w:afterAutospacing="0"/>
        <w:textAlignment w:val="baseline"/>
        <w:rPr>
          <w:rFonts w:asciiTheme="minorHAnsi" w:hAnsiTheme="minorHAnsi" w:cstheme="minorHAnsi"/>
        </w:rPr>
      </w:pPr>
      <w:hyperlink r:id="rId29" w:tgtFrame="_blank" w:history="1">
        <w:r w:rsidRPr="00514FF8">
          <w:rPr>
            <w:rStyle w:val="wixui-rich-texttext"/>
            <w:rFonts w:asciiTheme="minorHAnsi" w:hAnsiTheme="minorHAnsi" w:cstheme="minorHAnsi"/>
            <w:bdr w:val="none" w:sz="0" w:space="0" w:color="auto" w:frame="1"/>
          </w:rPr>
          <w:t>April 25, 2024 - Wanted: Students who want to learn</w:t>
        </w:r>
      </w:hyperlink>
    </w:p>
    <w:p w14:paraId="6EA9FD60" w14:textId="77777777" w:rsidR="00514FF8" w:rsidRPr="00514FF8" w:rsidRDefault="00514FF8" w:rsidP="00514FF8">
      <w:pPr>
        <w:pStyle w:val="font8"/>
        <w:spacing w:before="0" w:beforeAutospacing="0" w:after="0" w:afterAutospacing="0"/>
        <w:textAlignment w:val="baseline"/>
        <w:rPr>
          <w:rFonts w:asciiTheme="minorHAnsi" w:hAnsiTheme="minorHAnsi" w:cstheme="minorHAnsi"/>
        </w:rPr>
      </w:pPr>
      <w:hyperlink r:id="rId30" w:tgtFrame="_blank" w:history="1">
        <w:r w:rsidRPr="00514FF8">
          <w:rPr>
            <w:rStyle w:val="wixui-rich-texttext"/>
            <w:rFonts w:asciiTheme="minorHAnsi" w:hAnsiTheme="minorHAnsi" w:cstheme="minorHAnsi"/>
            <w:bdr w:val="none" w:sz="0" w:space="0" w:color="auto" w:frame="1"/>
          </w:rPr>
          <w:t>April 26, 2024 - Uncertain financial future</w:t>
        </w:r>
      </w:hyperlink>
    </w:p>
    <w:p w14:paraId="0A6A4FE7" w14:textId="77777777" w:rsidR="00514FF8" w:rsidRPr="00514FF8" w:rsidRDefault="00514FF8" w:rsidP="00514FF8">
      <w:pPr>
        <w:pStyle w:val="font9"/>
        <w:spacing w:before="0" w:beforeAutospacing="0" w:after="0" w:afterAutospacing="0"/>
        <w:textAlignment w:val="baseline"/>
        <w:rPr>
          <w:rFonts w:asciiTheme="minorHAnsi" w:hAnsiTheme="minorHAnsi" w:cstheme="minorHAnsi"/>
        </w:rPr>
      </w:pPr>
      <w:hyperlink r:id="rId31" w:tgtFrame="_blank" w:history="1">
        <w:r w:rsidRPr="00514FF8">
          <w:rPr>
            <w:rStyle w:val="wixui-rich-texttext"/>
            <w:rFonts w:asciiTheme="minorHAnsi" w:hAnsiTheme="minorHAnsi" w:cstheme="minorHAnsi"/>
            <w:bdr w:val="none" w:sz="0" w:space="0" w:color="auto" w:frame="1"/>
          </w:rPr>
          <w:t>April 29, 2024 - Thinking outside the schoolhouse</w:t>
        </w:r>
      </w:hyperlink>
    </w:p>
    <w:p w14:paraId="2B88067E" w14:textId="77777777" w:rsidR="00514FF8" w:rsidRPr="00514FF8" w:rsidRDefault="00514FF8" w:rsidP="00514FF8">
      <w:pPr>
        <w:pStyle w:val="font9"/>
        <w:spacing w:before="0" w:beforeAutospacing="0" w:after="0" w:afterAutospacing="0"/>
        <w:textAlignment w:val="baseline"/>
        <w:rPr>
          <w:rFonts w:asciiTheme="minorHAnsi" w:hAnsiTheme="minorHAnsi" w:cstheme="minorHAnsi"/>
        </w:rPr>
      </w:pPr>
      <w:hyperlink r:id="rId32" w:tgtFrame="_blank" w:history="1">
        <w:r w:rsidRPr="00514FF8">
          <w:rPr>
            <w:rStyle w:val="wixui-rich-texttext"/>
            <w:rFonts w:asciiTheme="minorHAnsi" w:hAnsiTheme="minorHAnsi" w:cstheme="minorHAnsi"/>
            <w:bdr w:val="none" w:sz="0" w:space="0" w:color="auto" w:frame="1"/>
          </w:rPr>
          <w:t>May 2, 2024 - What makes your college so special</w:t>
        </w:r>
      </w:hyperlink>
    </w:p>
    <w:p w14:paraId="1C6DE4BF" w14:textId="77777777" w:rsidR="00514FF8" w:rsidRPr="00514FF8" w:rsidRDefault="00514FF8" w:rsidP="00514FF8">
      <w:pPr>
        <w:pStyle w:val="font9"/>
        <w:spacing w:before="0" w:beforeAutospacing="0" w:after="0" w:afterAutospacing="0"/>
        <w:textAlignment w:val="baseline"/>
        <w:rPr>
          <w:rFonts w:asciiTheme="minorHAnsi" w:hAnsiTheme="minorHAnsi" w:cstheme="minorHAnsi"/>
        </w:rPr>
      </w:pPr>
      <w:hyperlink r:id="rId33" w:tgtFrame="_blank" w:history="1">
        <w:r w:rsidRPr="00514FF8">
          <w:rPr>
            <w:rStyle w:val="Hyperlink"/>
            <w:rFonts w:asciiTheme="minorHAnsi" w:hAnsiTheme="minorHAnsi" w:cstheme="minorHAnsi"/>
            <w:color w:val="auto"/>
            <w:u w:val="none"/>
            <w:bdr w:val="none" w:sz="0" w:space="0" w:color="auto" w:frame="1"/>
          </w:rPr>
          <w:t>May 6, 2024 - Department of Labor's bad timing</w:t>
        </w:r>
      </w:hyperlink>
    </w:p>
    <w:p w14:paraId="3EED261D" w14:textId="77777777" w:rsidR="00514FF8" w:rsidRPr="00514FF8" w:rsidRDefault="00514FF8" w:rsidP="00514FF8">
      <w:pPr>
        <w:pStyle w:val="font9"/>
        <w:spacing w:before="0" w:beforeAutospacing="0" w:after="0" w:afterAutospacing="0"/>
        <w:textAlignment w:val="baseline"/>
        <w:rPr>
          <w:rFonts w:asciiTheme="minorHAnsi" w:hAnsiTheme="minorHAnsi" w:cstheme="minorHAnsi"/>
        </w:rPr>
      </w:pPr>
      <w:hyperlink r:id="rId34" w:tgtFrame="_blank" w:history="1">
        <w:r w:rsidRPr="00514FF8">
          <w:rPr>
            <w:rStyle w:val="Hyperlink"/>
            <w:rFonts w:asciiTheme="minorHAnsi" w:hAnsiTheme="minorHAnsi" w:cstheme="minorHAnsi"/>
            <w:color w:val="auto"/>
            <w:u w:val="none"/>
            <w:bdr w:val="none" w:sz="0" w:space="0" w:color="auto" w:frame="1"/>
          </w:rPr>
          <w:t>May 9, 2024 - Unleashing innovation and improvement</w:t>
        </w:r>
      </w:hyperlink>
    </w:p>
    <w:p w14:paraId="2ADBFF40" w14:textId="77777777" w:rsidR="00514FF8" w:rsidRPr="00514FF8" w:rsidRDefault="00514FF8" w:rsidP="00514FF8">
      <w:pPr>
        <w:pStyle w:val="font9"/>
        <w:spacing w:before="0" w:beforeAutospacing="0" w:after="0" w:afterAutospacing="0"/>
        <w:textAlignment w:val="baseline"/>
        <w:rPr>
          <w:rFonts w:asciiTheme="minorHAnsi" w:hAnsiTheme="minorHAnsi" w:cstheme="minorHAnsi"/>
        </w:rPr>
      </w:pPr>
      <w:hyperlink r:id="rId35" w:tgtFrame="_blank" w:history="1">
        <w:r w:rsidRPr="00514FF8">
          <w:rPr>
            <w:rStyle w:val="Hyperlink"/>
            <w:rFonts w:asciiTheme="minorHAnsi" w:hAnsiTheme="minorHAnsi" w:cstheme="minorHAnsi"/>
            <w:color w:val="auto"/>
            <w:u w:val="none"/>
            <w:bdr w:val="none" w:sz="0" w:space="0" w:color="auto" w:frame="1"/>
          </w:rPr>
          <w:t>May 13, 2024 - Restoring the Burden of Expectations</w:t>
        </w:r>
      </w:hyperlink>
    </w:p>
    <w:p w14:paraId="54DC167C" w14:textId="77777777" w:rsidR="00514FF8" w:rsidRPr="00514FF8" w:rsidRDefault="00514FF8" w:rsidP="00514FF8">
      <w:pPr>
        <w:pStyle w:val="font9"/>
        <w:spacing w:before="0" w:beforeAutospacing="0" w:after="0" w:afterAutospacing="0"/>
        <w:textAlignment w:val="baseline"/>
        <w:rPr>
          <w:rFonts w:asciiTheme="minorHAnsi" w:hAnsiTheme="minorHAnsi" w:cstheme="minorHAnsi"/>
        </w:rPr>
      </w:pPr>
      <w:hyperlink r:id="rId36" w:tgtFrame="_blank" w:history="1">
        <w:r w:rsidRPr="00514FF8">
          <w:rPr>
            <w:rStyle w:val="Hyperlink"/>
            <w:rFonts w:asciiTheme="minorHAnsi" w:hAnsiTheme="minorHAnsi" w:cstheme="minorHAnsi"/>
            <w:color w:val="auto"/>
            <w:u w:val="none"/>
            <w:bdr w:val="none" w:sz="0" w:space="0" w:color="auto" w:frame="1"/>
          </w:rPr>
          <w:t>May 16, 2024 - The Rise of Nontraditional Programs</w:t>
        </w:r>
      </w:hyperlink>
    </w:p>
    <w:p w14:paraId="1A5783E4" w14:textId="77777777" w:rsidR="00514FF8" w:rsidRPr="00514FF8" w:rsidRDefault="00514FF8" w:rsidP="00514FF8">
      <w:pPr>
        <w:pStyle w:val="font9"/>
        <w:spacing w:before="0" w:beforeAutospacing="0" w:after="0" w:afterAutospacing="0"/>
        <w:textAlignment w:val="baseline"/>
        <w:rPr>
          <w:rFonts w:asciiTheme="minorHAnsi" w:hAnsiTheme="minorHAnsi" w:cstheme="minorHAnsi"/>
        </w:rPr>
      </w:pPr>
      <w:hyperlink r:id="rId37" w:tgtFrame="_blank" w:history="1">
        <w:r w:rsidRPr="00514FF8">
          <w:rPr>
            <w:rStyle w:val="Hyperlink"/>
            <w:rFonts w:asciiTheme="minorHAnsi" w:hAnsiTheme="minorHAnsi" w:cstheme="minorHAnsi"/>
            <w:color w:val="auto"/>
            <w:u w:val="none"/>
            <w:bdr w:val="none" w:sz="0" w:space="0" w:color="auto" w:frame="1"/>
          </w:rPr>
          <w:t>May 20, 2024 - Building degrees, attracting students</w:t>
        </w:r>
      </w:hyperlink>
    </w:p>
    <w:p w14:paraId="2A6B8A6F" w14:textId="7915717E" w:rsidR="00514FF8" w:rsidRDefault="00514FF8" w:rsidP="00514FF8">
      <w:pPr>
        <w:pStyle w:val="font9"/>
        <w:spacing w:before="0" w:beforeAutospacing="0" w:after="0" w:afterAutospacing="0"/>
        <w:textAlignment w:val="baseline"/>
        <w:rPr>
          <w:rStyle w:val="wixui-rich-texttext"/>
          <w:rFonts w:asciiTheme="minorHAnsi" w:hAnsiTheme="minorHAnsi" w:cstheme="minorHAnsi"/>
          <w:bdr w:val="none" w:sz="0" w:space="0" w:color="auto" w:frame="1"/>
        </w:rPr>
      </w:pPr>
      <w:hyperlink r:id="rId38" w:tgtFrame="_blank" w:history="1">
        <w:r w:rsidRPr="00514FF8">
          <w:rPr>
            <w:rStyle w:val="Hyperlink"/>
            <w:rFonts w:asciiTheme="minorHAnsi" w:hAnsiTheme="minorHAnsi" w:cstheme="minorHAnsi"/>
            <w:color w:val="auto"/>
            <w:u w:val="none"/>
            <w:bdr w:val="none" w:sz="0" w:space="0" w:color="auto" w:frame="1"/>
          </w:rPr>
          <w:t>May 23, 2024 - Still driving a Model-T</w:t>
        </w:r>
      </w:hyperlink>
    </w:p>
    <w:p w14:paraId="46AFF066" w14:textId="07423E78" w:rsidR="00C40BE7" w:rsidRDefault="00C40BE7" w:rsidP="00514FF8">
      <w:pPr>
        <w:pStyle w:val="font9"/>
        <w:spacing w:before="0" w:beforeAutospacing="0" w:after="0" w:afterAutospacing="0"/>
        <w:textAlignment w:val="baseline"/>
        <w:rPr>
          <w:rFonts w:asciiTheme="minorHAnsi" w:hAnsiTheme="minorHAnsi" w:cstheme="minorHAnsi"/>
        </w:rPr>
      </w:pPr>
      <w:r>
        <w:rPr>
          <w:rFonts w:asciiTheme="minorHAnsi" w:hAnsiTheme="minorHAnsi" w:cstheme="minorHAnsi"/>
        </w:rPr>
        <w:t>May 30, 2024 – Why our colleges exist?</w:t>
      </w:r>
    </w:p>
    <w:p w14:paraId="13634269" w14:textId="170A208B" w:rsidR="00C40BE7" w:rsidRPr="00514FF8" w:rsidRDefault="00C40BE7" w:rsidP="00514FF8">
      <w:pPr>
        <w:pStyle w:val="font9"/>
        <w:spacing w:before="0" w:beforeAutospacing="0" w:after="0" w:afterAutospacing="0"/>
        <w:textAlignment w:val="baseline"/>
        <w:rPr>
          <w:rFonts w:asciiTheme="minorHAnsi" w:hAnsiTheme="minorHAnsi" w:cstheme="minorHAnsi"/>
        </w:rPr>
      </w:pPr>
      <w:r>
        <w:rPr>
          <w:rFonts w:asciiTheme="minorHAnsi" w:hAnsiTheme="minorHAnsi" w:cstheme="minorHAnsi"/>
        </w:rPr>
        <w:t>June 3, 2024 – Square Peg, Round Hole</w:t>
      </w:r>
    </w:p>
    <w:p w14:paraId="1745CF62" w14:textId="77777777" w:rsidR="00514FF8" w:rsidRPr="00514FF8" w:rsidRDefault="00514FF8" w:rsidP="00514FF8">
      <w:pPr>
        <w:pStyle w:val="font9"/>
        <w:spacing w:before="0" w:beforeAutospacing="0" w:after="0" w:afterAutospacing="0"/>
        <w:textAlignment w:val="baseline"/>
        <w:rPr>
          <w:rFonts w:asciiTheme="minorHAnsi" w:hAnsiTheme="minorHAnsi" w:cstheme="minorHAnsi"/>
        </w:rPr>
      </w:pPr>
      <w:hyperlink r:id="rId39" w:tgtFrame="_blank" w:history="1">
        <w:r w:rsidRPr="00514FF8">
          <w:rPr>
            <w:rStyle w:val="Hyperlink"/>
            <w:rFonts w:asciiTheme="minorHAnsi" w:hAnsiTheme="minorHAnsi" w:cstheme="minorHAnsi"/>
            <w:color w:val="auto"/>
            <w:u w:val="none"/>
            <w:bdr w:val="none" w:sz="0" w:space="0" w:color="auto" w:frame="1"/>
          </w:rPr>
          <w:t>June 11, 2024 - Learning will drive enrollment</w:t>
        </w:r>
      </w:hyperlink>
    </w:p>
    <w:p w14:paraId="6C319361" w14:textId="77777777" w:rsidR="00514FF8" w:rsidRPr="00514FF8" w:rsidRDefault="00514FF8" w:rsidP="00514FF8">
      <w:pPr>
        <w:pStyle w:val="font9"/>
        <w:spacing w:before="0" w:beforeAutospacing="0" w:after="0" w:afterAutospacing="0"/>
        <w:textAlignment w:val="baseline"/>
        <w:rPr>
          <w:rFonts w:asciiTheme="minorHAnsi" w:hAnsiTheme="minorHAnsi" w:cstheme="minorHAnsi"/>
        </w:rPr>
      </w:pPr>
      <w:hyperlink r:id="rId40" w:tgtFrame="_blank" w:history="1">
        <w:r w:rsidRPr="00514FF8">
          <w:rPr>
            <w:rStyle w:val="Hyperlink"/>
            <w:rFonts w:asciiTheme="minorHAnsi" w:hAnsiTheme="minorHAnsi" w:cstheme="minorHAnsi"/>
            <w:color w:val="auto"/>
            <w:u w:val="none"/>
            <w:bdr w:val="none" w:sz="0" w:space="0" w:color="auto" w:frame="1"/>
          </w:rPr>
          <w:t>June 17, 2024 - Student support: The personal touch</w:t>
        </w:r>
      </w:hyperlink>
    </w:p>
    <w:p w14:paraId="44EFD398" w14:textId="77777777" w:rsidR="00514FF8" w:rsidRPr="00514FF8" w:rsidRDefault="00514FF8" w:rsidP="00514FF8">
      <w:pPr>
        <w:pStyle w:val="font9"/>
        <w:spacing w:before="0" w:beforeAutospacing="0" w:after="0" w:afterAutospacing="0"/>
        <w:textAlignment w:val="baseline"/>
        <w:rPr>
          <w:rFonts w:asciiTheme="minorHAnsi" w:hAnsiTheme="minorHAnsi" w:cstheme="minorHAnsi"/>
        </w:rPr>
      </w:pPr>
      <w:hyperlink r:id="rId41" w:tgtFrame="_blank" w:history="1">
        <w:r w:rsidRPr="00514FF8">
          <w:rPr>
            <w:rStyle w:val="Hyperlink"/>
            <w:rFonts w:asciiTheme="minorHAnsi" w:hAnsiTheme="minorHAnsi" w:cstheme="minorHAnsi"/>
            <w:color w:val="auto"/>
            <w:u w:val="none"/>
            <w:bdr w:val="none" w:sz="0" w:space="0" w:color="auto" w:frame="1"/>
          </w:rPr>
          <w:t>June 20, 2024 - Planning your future: From futility to focusing</w:t>
        </w:r>
      </w:hyperlink>
    </w:p>
    <w:p w14:paraId="3F9542AA" w14:textId="5C2B426E" w:rsidR="00514FF8" w:rsidRPr="00514FF8" w:rsidRDefault="00514FF8" w:rsidP="00514FF8">
      <w:pPr>
        <w:pStyle w:val="font9"/>
        <w:spacing w:before="0" w:beforeAutospacing="0" w:after="0" w:afterAutospacing="0"/>
        <w:textAlignment w:val="baseline"/>
        <w:rPr>
          <w:rStyle w:val="wixui-rich-texttext"/>
          <w:rFonts w:asciiTheme="minorHAnsi" w:hAnsiTheme="minorHAnsi" w:cstheme="minorHAnsi"/>
          <w:bdr w:val="none" w:sz="0" w:space="0" w:color="auto" w:frame="1"/>
        </w:rPr>
      </w:pPr>
      <w:hyperlink r:id="rId42" w:tgtFrame="_blank" w:history="1">
        <w:r w:rsidRPr="00514FF8">
          <w:rPr>
            <w:rStyle w:val="Hyperlink"/>
            <w:rFonts w:asciiTheme="minorHAnsi" w:hAnsiTheme="minorHAnsi" w:cstheme="minorHAnsi"/>
            <w:color w:val="auto"/>
            <w:u w:val="none"/>
            <w:bdr w:val="none" w:sz="0" w:space="0" w:color="auto" w:frame="1"/>
          </w:rPr>
          <w:t>June 24, 2024 - Everyone gets an "A" . . . (well, almost everyone)</w:t>
        </w:r>
      </w:hyperlink>
    </w:p>
    <w:p w14:paraId="62CCD698" w14:textId="77777777" w:rsidR="00514FF8" w:rsidRPr="00514FF8" w:rsidRDefault="00514FF8" w:rsidP="00514FF8">
      <w:pPr>
        <w:pStyle w:val="font8"/>
        <w:spacing w:before="0" w:beforeAutospacing="0" w:after="0" w:afterAutospacing="0"/>
        <w:textAlignment w:val="baseline"/>
        <w:rPr>
          <w:rFonts w:asciiTheme="minorHAnsi" w:hAnsiTheme="minorHAnsi" w:cstheme="minorHAnsi"/>
        </w:rPr>
      </w:pPr>
      <w:hyperlink r:id="rId43" w:tgtFrame="_blank" w:history="1">
        <w:r w:rsidRPr="00514FF8">
          <w:rPr>
            <w:rStyle w:val="wixui-rich-texttext"/>
            <w:rFonts w:asciiTheme="minorHAnsi" w:hAnsiTheme="minorHAnsi" w:cstheme="minorHAnsi"/>
            <w:bdr w:val="none" w:sz="0" w:space="0" w:color="auto" w:frame="1"/>
          </w:rPr>
          <w:t>July 8, 2024 - Teaching Entrepreneurship and Leadership</w:t>
        </w:r>
      </w:hyperlink>
    </w:p>
    <w:p w14:paraId="675166B3" w14:textId="77777777" w:rsidR="00514FF8" w:rsidRPr="00514FF8" w:rsidRDefault="00514FF8" w:rsidP="00514FF8">
      <w:pPr>
        <w:pStyle w:val="font8"/>
        <w:spacing w:before="0" w:beforeAutospacing="0" w:after="0" w:afterAutospacing="0"/>
        <w:textAlignment w:val="baseline"/>
        <w:rPr>
          <w:rFonts w:asciiTheme="minorHAnsi" w:hAnsiTheme="minorHAnsi" w:cstheme="minorHAnsi"/>
        </w:rPr>
      </w:pPr>
      <w:hyperlink r:id="rId44" w:tgtFrame="_blank" w:history="1">
        <w:r w:rsidRPr="00514FF8">
          <w:rPr>
            <w:rStyle w:val="wixui-rich-texttext"/>
            <w:rFonts w:asciiTheme="minorHAnsi" w:hAnsiTheme="minorHAnsi" w:cstheme="minorHAnsi"/>
            <w:bdr w:val="none" w:sz="0" w:space="0" w:color="auto" w:frame="1"/>
          </w:rPr>
          <w:t>July 15, 2024 - Preparing the Next College President</w:t>
        </w:r>
      </w:hyperlink>
    </w:p>
    <w:p w14:paraId="38DDC6EE" w14:textId="77777777" w:rsidR="00514FF8" w:rsidRPr="00514FF8" w:rsidRDefault="00514FF8" w:rsidP="00514FF8">
      <w:pPr>
        <w:pStyle w:val="font8"/>
        <w:spacing w:before="0" w:beforeAutospacing="0" w:after="0" w:afterAutospacing="0"/>
        <w:textAlignment w:val="baseline"/>
        <w:rPr>
          <w:rFonts w:asciiTheme="minorHAnsi" w:hAnsiTheme="minorHAnsi" w:cstheme="minorHAnsi"/>
        </w:rPr>
      </w:pPr>
      <w:hyperlink r:id="rId45" w:tgtFrame="_blank" w:history="1">
        <w:r w:rsidRPr="00514FF8">
          <w:rPr>
            <w:rStyle w:val="wixui-rich-texttext"/>
            <w:rFonts w:asciiTheme="minorHAnsi" w:hAnsiTheme="minorHAnsi" w:cstheme="minorHAnsi"/>
            <w:bdr w:val="none" w:sz="0" w:space="0" w:color="auto" w:frame="1"/>
          </w:rPr>
          <w:t>July 22, 2024 - A Guide to Assessing Financial Stability</w:t>
        </w:r>
      </w:hyperlink>
    </w:p>
    <w:p w14:paraId="2F257380" w14:textId="77777777" w:rsidR="00514FF8" w:rsidRPr="00514FF8" w:rsidRDefault="00514FF8" w:rsidP="00514FF8">
      <w:pPr>
        <w:pStyle w:val="font8"/>
        <w:spacing w:before="0" w:beforeAutospacing="0" w:after="0" w:afterAutospacing="0"/>
        <w:textAlignment w:val="baseline"/>
        <w:rPr>
          <w:rFonts w:asciiTheme="minorHAnsi" w:hAnsiTheme="minorHAnsi" w:cstheme="minorHAnsi"/>
        </w:rPr>
      </w:pPr>
      <w:hyperlink r:id="rId46" w:tgtFrame="_blank" w:history="1">
        <w:r w:rsidRPr="00514FF8">
          <w:rPr>
            <w:rStyle w:val="wixui-rich-texttext"/>
            <w:rFonts w:asciiTheme="minorHAnsi" w:hAnsiTheme="minorHAnsi" w:cstheme="minorHAnsi"/>
            <w:bdr w:val="none" w:sz="0" w:space="0" w:color="auto" w:frame="1"/>
          </w:rPr>
          <w:t>July 29, 2024 - Here's Five Good Community Engagement Programs</w:t>
        </w:r>
      </w:hyperlink>
    </w:p>
    <w:p w14:paraId="4ACCC393" w14:textId="77777777" w:rsidR="00514FF8" w:rsidRPr="00514FF8" w:rsidRDefault="00514FF8" w:rsidP="00514FF8">
      <w:pPr>
        <w:pStyle w:val="font8"/>
        <w:spacing w:before="0" w:beforeAutospacing="0" w:after="0" w:afterAutospacing="0"/>
        <w:textAlignment w:val="baseline"/>
        <w:rPr>
          <w:rFonts w:asciiTheme="minorHAnsi" w:hAnsiTheme="minorHAnsi" w:cstheme="minorHAnsi"/>
        </w:rPr>
      </w:pPr>
      <w:hyperlink r:id="rId47" w:tgtFrame="_blank" w:history="1">
        <w:r w:rsidRPr="00514FF8">
          <w:rPr>
            <w:rStyle w:val="wixui-rich-texttext"/>
            <w:rFonts w:asciiTheme="minorHAnsi" w:hAnsiTheme="minorHAnsi" w:cstheme="minorHAnsi"/>
            <w:bdr w:val="none" w:sz="0" w:space="0" w:color="auto" w:frame="1"/>
          </w:rPr>
          <w:t>August 5, 2024 - Results over Compliance?</w:t>
        </w:r>
      </w:hyperlink>
    </w:p>
    <w:p w14:paraId="2C77C295" w14:textId="77777777" w:rsidR="00514FF8" w:rsidRPr="00514FF8" w:rsidRDefault="00514FF8" w:rsidP="00514FF8">
      <w:pPr>
        <w:pStyle w:val="font8"/>
        <w:spacing w:before="0" w:beforeAutospacing="0" w:after="0" w:afterAutospacing="0"/>
        <w:textAlignment w:val="baseline"/>
        <w:rPr>
          <w:rFonts w:asciiTheme="minorHAnsi" w:hAnsiTheme="minorHAnsi" w:cstheme="minorHAnsi"/>
        </w:rPr>
      </w:pPr>
      <w:hyperlink r:id="rId48" w:tgtFrame="_blank" w:history="1">
        <w:r w:rsidRPr="00514FF8">
          <w:rPr>
            <w:rStyle w:val="wixui-rich-texttext"/>
            <w:rFonts w:asciiTheme="minorHAnsi" w:hAnsiTheme="minorHAnsi" w:cstheme="minorHAnsi"/>
            <w:bdr w:val="none" w:sz="0" w:space="0" w:color="auto" w:frame="1"/>
          </w:rPr>
          <w:t>August 12, 2024 - "Be Curious, Not Judgmental"</w:t>
        </w:r>
      </w:hyperlink>
    </w:p>
    <w:p w14:paraId="0970A25A" w14:textId="77777777" w:rsidR="00514FF8" w:rsidRPr="00514FF8" w:rsidRDefault="00514FF8" w:rsidP="00514FF8">
      <w:pPr>
        <w:pStyle w:val="font8"/>
        <w:spacing w:before="0" w:beforeAutospacing="0" w:after="0" w:afterAutospacing="0"/>
        <w:textAlignment w:val="baseline"/>
        <w:rPr>
          <w:rFonts w:asciiTheme="minorHAnsi" w:hAnsiTheme="minorHAnsi" w:cstheme="minorHAnsi"/>
        </w:rPr>
      </w:pPr>
      <w:hyperlink r:id="rId49" w:tgtFrame="_blank" w:history="1">
        <w:r w:rsidRPr="00514FF8">
          <w:rPr>
            <w:rStyle w:val="wixui-rich-texttext"/>
            <w:rFonts w:asciiTheme="minorHAnsi" w:hAnsiTheme="minorHAnsi" w:cstheme="minorHAnsi"/>
            <w:bdr w:val="none" w:sz="0" w:space="0" w:color="auto" w:frame="1"/>
          </w:rPr>
          <w:t>August 19, 2024 - All Colleges Can Be Prominent</w:t>
        </w:r>
      </w:hyperlink>
      <w:r w:rsidRPr="00514FF8">
        <w:rPr>
          <w:rStyle w:val="wixui-rich-texttext"/>
          <w:rFonts w:asciiTheme="minorHAnsi" w:hAnsiTheme="minorHAnsi" w:cstheme="minorHAnsi"/>
          <w:bdr w:val="none" w:sz="0" w:space="0" w:color="auto" w:frame="1"/>
        </w:rPr>
        <w:t>"</w:t>
      </w:r>
    </w:p>
    <w:p w14:paraId="41111077" w14:textId="77777777" w:rsidR="00514FF8" w:rsidRPr="00514FF8" w:rsidRDefault="00514FF8" w:rsidP="00514FF8">
      <w:pPr>
        <w:pStyle w:val="font8"/>
        <w:spacing w:before="0" w:beforeAutospacing="0" w:after="0" w:afterAutospacing="0"/>
        <w:textAlignment w:val="baseline"/>
        <w:rPr>
          <w:rFonts w:asciiTheme="minorHAnsi" w:hAnsiTheme="minorHAnsi" w:cstheme="minorHAnsi"/>
        </w:rPr>
      </w:pPr>
      <w:hyperlink r:id="rId50" w:tgtFrame="_blank" w:history="1">
        <w:r w:rsidRPr="00514FF8">
          <w:rPr>
            <w:rStyle w:val="wixui-rich-texttext"/>
            <w:rFonts w:asciiTheme="minorHAnsi" w:hAnsiTheme="minorHAnsi" w:cstheme="minorHAnsi"/>
            <w:bdr w:val="none" w:sz="0" w:space="0" w:color="auto" w:frame="1"/>
          </w:rPr>
          <w:t>August 26, 2024 - What College Graduates Should Know</w:t>
        </w:r>
      </w:hyperlink>
    </w:p>
    <w:p w14:paraId="46B180CB" w14:textId="77777777" w:rsidR="00514FF8" w:rsidRPr="00514FF8" w:rsidRDefault="00514FF8" w:rsidP="00514FF8">
      <w:pPr>
        <w:pStyle w:val="font8"/>
        <w:spacing w:before="0" w:beforeAutospacing="0" w:after="0" w:afterAutospacing="0"/>
        <w:textAlignment w:val="baseline"/>
        <w:rPr>
          <w:rFonts w:asciiTheme="minorHAnsi" w:hAnsiTheme="minorHAnsi" w:cstheme="minorHAnsi"/>
        </w:rPr>
      </w:pPr>
      <w:hyperlink r:id="rId51" w:tgtFrame="_blank" w:history="1">
        <w:r w:rsidRPr="00514FF8">
          <w:rPr>
            <w:rStyle w:val="wixui-rich-texttext"/>
            <w:rFonts w:asciiTheme="minorHAnsi" w:hAnsiTheme="minorHAnsi" w:cstheme="minorHAnsi"/>
            <w:bdr w:val="none" w:sz="0" w:space="0" w:color="auto" w:frame="1"/>
          </w:rPr>
          <w:t>September 3, 2024 - Rethinking Academic Regulation</w:t>
        </w:r>
      </w:hyperlink>
    </w:p>
    <w:p w14:paraId="22A6C43D" w14:textId="77777777" w:rsidR="00514FF8" w:rsidRPr="00514FF8" w:rsidRDefault="00514FF8" w:rsidP="00514FF8">
      <w:pPr>
        <w:pStyle w:val="font8"/>
        <w:spacing w:before="0" w:beforeAutospacing="0" w:after="0" w:afterAutospacing="0"/>
        <w:textAlignment w:val="baseline"/>
        <w:rPr>
          <w:rFonts w:asciiTheme="minorHAnsi" w:hAnsiTheme="minorHAnsi" w:cstheme="minorHAnsi"/>
        </w:rPr>
      </w:pPr>
      <w:hyperlink r:id="rId52" w:tgtFrame="_blank" w:history="1">
        <w:r w:rsidRPr="00514FF8">
          <w:rPr>
            <w:rStyle w:val="wixui-rich-texttext"/>
            <w:rFonts w:asciiTheme="minorHAnsi" w:hAnsiTheme="minorHAnsi" w:cstheme="minorHAnsi"/>
            <w:bdr w:val="none" w:sz="0" w:space="0" w:color="auto" w:frame="1"/>
          </w:rPr>
          <w:t>September 9, 2024 - Governing Boards Own the Vision</w:t>
        </w:r>
      </w:hyperlink>
    </w:p>
    <w:p w14:paraId="72C31F7D" w14:textId="77777777" w:rsidR="00514FF8" w:rsidRPr="00514FF8" w:rsidRDefault="00514FF8" w:rsidP="00514FF8">
      <w:pPr>
        <w:pStyle w:val="font8"/>
        <w:spacing w:before="0" w:beforeAutospacing="0" w:after="0" w:afterAutospacing="0"/>
        <w:textAlignment w:val="baseline"/>
        <w:rPr>
          <w:rFonts w:asciiTheme="minorHAnsi" w:hAnsiTheme="minorHAnsi" w:cstheme="minorHAnsi"/>
        </w:rPr>
      </w:pPr>
      <w:hyperlink r:id="rId53" w:tgtFrame="_blank" w:history="1">
        <w:r w:rsidRPr="00514FF8">
          <w:rPr>
            <w:rStyle w:val="wixui-rich-texttext"/>
            <w:rFonts w:asciiTheme="minorHAnsi" w:hAnsiTheme="minorHAnsi" w:cstheme="minorHAnsi"/>
            <w:bdr w:val="none" w:sz="0" w:space="0" w:color="auto" w:frame="1"/>
          </w:rPr>
          <w:t>September 16, 2024 - Duel Credit Programs: Behind the Shiny Penny</w:t>
        </w:r>
      </w:hyperlink>
    </w:p>
    <w:p w14:paraId="429BFB9E" w14:textId="77777777" w:rsidR="00514FF8" w:rsidRPr="00514FF8" w:rsidRDefault="00514FF8" w:rsidP="00514FF8">
      <w:pPr>
        <w:pStyle w:val="font8"/>
        <w:spacing w:before="0" w:beforeAutospacing="0" w:after="0" w:afterAutospacing="0"/>
        <w:textAlignment w:val="baseline"/>
        <w:rPr>
          <w:rFonts w:asciiTheme="minorHAnsi" w:hAnsiTheme="minorHAnsi" w:cstheme="minorHAnsi"/>
        </w:rPr>
      </w:pPr>
      <w:hyperlink r:id="rId54" w:tgtFrame="_blank" w:history="1">
        <w:r w:rsidRPr="00514FF8">
          <w:rPr>
            <w:rStyle w:val="wixui-rich-texttext"/>
            <w:rFonts w:asciiTheme="minorHAnsi" w:hAnsiTheme="minorHAnsi" w:cstheme="minorHAnsi"/>
            <w:bdr w:val="none" w:sz="0" w:space="0" w:color="auto" w:frame="1"/>
          </w:rPr>
          <w:t>September 23, 2024 - Dear Students: The World will Change</w:t>
        </w:r>
      </w:hyperlink>
    </w:p>
    <w:p w14:paraId="7510A3F4" w14:textId="77777777" w:rsidR="00514FF8" w:rsidRPr="00514FF8" w:rsidRDefault="00514FF8" w:rsidP="00514FF8">
      <w:pPr>
        <w:pStyle w:val="font8"/>
        <w:spacing w:before="0" w:beforeAutospacing="0" w:after="0" w:afterAutospacing="0"/>
        <w:textAlignment w:val="baseline"/>
        <w:rPr>
          <w:rFonts w:asciiTheme="minorHAnsi" w:hAnsiTheme="minorHAnsi" w:cstheme="minorHAnsi"/>
        </w:rPr>
      </w:pPr>
      <w:hyperlink r:id="rId55" w:tgtFrame="_blank" w:history="1">
        <w:r w:rsidRPr="00514FF8">
          <w:rPr>
            <w:rStyle w:val="Hyperlink"/>
            <w:rFonts w:asciiTheme="minorHAnsi" w:hAnsiTheme="minorHAnsi" w:cstheme="minorHAnsi"/>
            <w:color w:val="auto"/>
            <w:u w:val="none"/>
            <w:bdr w:val="none" w:sz="0" w:space="0" w:color="auto" w:frame="1"/>
          </w:rPr>
          <w:t>September 30, 2024 - Measuring Real Learning</w:t>
        </w:r>
      </w:hyperlink>
    </w:p>
    <w:p w14:paraId="1A6EB364" w14:textId="77777777" w:rsidR="00514FF8" w:rsidRPr="00514FF8" w:rsidRDefault="00514FF8" w:rsidP="00514FF8">
      <w:pPr>
        <w:pStyle w:val="font8"/>
        <w:spacing w:before="0" w:beforeAutospacing="0" w:after="0" w:afterAutospacing="0"/>
        <w:textAlignment w:val="baseline"/>
        <w:rPr>
          <w:rFonts w:asciiTheme="minorHAnsi" w:hAnsiTheme="minorHAnsi" w:cstheme="minorHAnsi"/>
        </w:rPr>
      </w:pPr>
      <w:hyperlink r:id="rId56" w:tgtFrame="_blank" w:history="1">
        <w:r w:rsidRPr="00514FF8">
          <w:rPr>
            <w:rStyle w:val="wixui-rich-texttext"/>
            <w:rFonts w:asciiTheme="minorHAnsi" w:hAnsiTheme="minorHAnsi" w:cstheme="minorHAnsi"/>
            <w:bdr w:val="none" w:sz="0" w:space="0" w:color="auto" w:frame="1"/>
          </w:rPr>
          <w:t>October 7, 2024 - The Institutionalization of Higher Education</w:t>
        </w:r>
      </w:hyperlink>
      <w:r w:rsidRPr="00514FF8">
        <w:rPr>
          <w:rStyle w:val="wixui-rich-texttext"/>
          <w:rFonts w:asciiTheme="minorHAnsi" w:hAnsiTheme="minorHAnsi" w:cstheme="minorHAnsi"/>
          <w:bdr w:val="none" w:sz="0" w:space="0" w:color="auto" w:frame="1"/>
        </w:rPr>
        <w:t> </w:t>
      </w:r>
    </w:p>
    <w:p w14:paraId="23E4BE99" w14:textId="4B77CC72" w:rsidR="00514FF8" w:rsidRPr="00514FF8" w:rsidRDefault="00514FF8" w:rsidP="00514FF8">
      <w:pPr>
        <w:pStyle w:val="font8"/>
        <w:spacing w:before="0" w:beforeAutospacing="0" w:after="0" w:afterAutospacing="0"/>
        <w:textAlignment w:val="baseline"/>
        <w:rPr>
          <w:rStyle w:val="wixui-rich-texttext"/>
          <w:rFonts w:asciiTheme="minorHAnsi" w:hAnsiTheme="minorHAnsi" w:cstheme="minorHAnsi"/>
          <w:bdr w:val="none" w:sz="0" w:space="0" w:color="auto" w:frame="1"/>
        </w:rPr>
      </w:pPr>
      <w:hyperlink r:id="rId57" w:tgtFrame="_blank" w:history="1">
        <w:r w:rsidRPr="00514FF8">
          <w:rPr>
            <w:rStyle w:val="Hyperlink"/>
            <w:rFonts w:asciiTheme="minorHAnsi" w:hAnsiTheme="minorHAnsi" w:cstheme="minorHAnsi"/>
            <w:color w:val="auto"/>
            <w:u w:val="none"/>
            <w:bdr w:val="none" w:sz="0" w:space="0" w:color="auto" w:frame="1"/>
          </w:rPr>
          <w:t>October 14, 2024 - Good-bye "Majors," Hello "Career Pathways!"</w:t>
        </w:r>
      </w:hyperlink>
    </w:p>
    <w:p w14:paraId="4DEB0542" w14:textId="7A659E59" w:rsidR="00514FF8" w:rsidRPr="00514FF8" w:rsidRDefault="00514FF8" w:rsidP="00514FF8">
      <w:pPr>
        <w:pStyle w:val="font8"/>
        <w:spacing w:before="0" w:beforeAutospacing="0" w:after="0" w:afterAutospacing="0"/>
        <w:textAlignment w:val="baseline"/>
        <w:rPr>
          <w:rFonts w:asciiTheme="minorHAnsi" w:hAnsiTheme="minorHAnsi" w:cstheme="minorHAnsi"/>
        </w:rPr>
      </w:pPr>
      <w:r w:rsidRPr="00514FF8">
        <w:rPr>
          <w:rFonts w:asciiTheme="minorHAnsi" w:hAnsiTheme="minorHAnsi" w:cstheme="minorHAnsi"/>
        </w:rPr>
        <w:t>October</w:t>
      </w:r>
      <w:r>
        <w:rPr>
          <w:rFonts w:asciiTheme="minorHAnsi" w:hAnsiTheme="minorHAnsi" w:cstheme="minorHAnsi"/>
        </w:rPr>
        <w:t xml:space="preserve"> 21, 2024 – New Colleges, Old Values, Big Decisions</w:t>
      </w:r>
    </w:p>
    <w:p w14:paraId="0BC1295E" w14:textId="2778C54E" w:rsidR="00203B1D" w:rsidRDefault="00203B1D" w:rsidP="00203B1D">
      <w:pPr>
        <w:pStyle w:val="Subtitle"/>
        <w:rPr>
          <w:rFonts w:asciiTheme="minorHAnsi" w:eastAsia="Times New Roman" w:hAnsiTheme="minorHAnsi" w:cstheme="minorHAnsi"/>
          <w:i w:val="0"/>
          <w:iCs w:val="0"/>
          <w:color w:val="auto"/>
          <w:spacing w:val="0"/>
        </w:rPr>
      </w:pPr>
    </w:p>
    <w:p w14:paraId="5F35F64F" w14:textId="77777777" w:rsidR="00514FF8" w:rsidRPr="00514FF8" w:rsidRDefault="00514FF8" w:rsidP="00514FF8"/>
    <w:p w14:paraId="0C5CB11A" w14:textId="77777777" w:rsidR="00203B1D" w:rsidRPr="00135253" w:rsidRDefault="00203B1D" w:rsidP="00203B1D">
      <w:pPr>
        <w:rPr>
          <w:rFonts w:ascii="Calibri" w:hAnsi="Calibri"/>
          <w:b/>
          <w:sz w:val="28"/>
          <w:szCs w:val="28"/>
          <w:u w:val="single"/>
        </w:rPr>
      </w:pPr>
      <w:r w:rsidRPr="00135253">
        <w:rPr>
          <w:rFonts w:ascii="Calibri" w:hAnsi="Calibri"/>
          <w:b/>
          <w:sz w:val="28"/>
          <w:szCs w:val="28"/>
          <w:u w:val="single"/>
        </w:rPr>
        <w:t>PERSONAL INFORMATION</w:t>
      </w:r>
    </w:p>
    <w:p w14:paraId="5B02DD87" w14:textId="77777777" w:rsidR="00203B1D" w:rsidRPr="004D29E9" w:rsidRDefault="00203B1D" w:rsidP="00203B1D">
      <w:pPr>
        <w:jc w:val="both"/>
        <w:rPr>
          <w:rFonts w:ascii="Calibri" w:hAnsi="Calibri"/>
        </w:rPr>
      </w:pPr>
    </w:p>
    <w:p w14:paraId="17F96EE5" w14:textId="77777777" w:rsidR="00203B1D" w:rsidRDefault="00203B1D" w:rsidP="00203B1D">
      <w:pPr>
        <w:jc w:val="both"/>
        <w:rPr>
          <w:rFonts w:ascii="Calibri" w:hAnsi="Calibri"/>
        </w:rPr>
      </w:pPr>
      <w:r>
        <w:rPr>
          <w:rFonts w:ascii="Calibri" w:hAnsi="Calibri"/>
        </w:rPr>
        <w:t xml:space="preserve">Born in Gallipolis, Ohio. Married to Dr. Amanda Banks, an education professor at East Tennessee State University. One daughter, Emily, a 2018 graduate of Pepperdine University, Malibu, CA. (B.A. Film Students) and a 2021 graduate of Chapman University in Orange, CA (M.F.A. in Directing). </w:t>
      </w:r>
    </w:p>
    <w:p w14:paraId="571FFB6A" w14:textId="77777777" w:rsidR="00203B1D" w:rsidRDefault="00203B1D" w:rsidP="00203B1D">
      <w:pPr>
        <w:jc w:val="both"/>
        <w:rPr>
          <w:rFonts w:ascii="Calibri" w:hAnsi="Calibri"/>
        </w:rPr>
      </w:pPr>
    </w:p>
    <w:p w14:paraId="00FD0281" w14:textId="18E5BF95" w:rsidR="00203B1D" w:rsidRDefault="00203B1D" w:rsidP="00203B1D">
      <w:pPr>
        <w:jc w:val="both"/>
        <w:rPr>
          <w:rFonts w:ascii="Calibri" w:hAnsi="Calibri"/>
        </w:rPr>
      </w:pPr>
      <w:r>
        <w:rPr>
          <w:rFonts w:ascii="Calibri" w:hAnsi="Calibri"/>
        </w:rPr>
        <w:t>I have been very active in the churches within the communities I have lived and worked serving in a number of capacities. Also, I have been active in the community including the arts and various civic organizations. My personal interests include public speaking, leadership studies, public policy and history.</w:t>
      </w:r>
      <w:r w:rsidRPr="004D29E9">
        <w:rPr>
          <w:rFonts w:ascii="Calibri" w:hAnsi="Calibri"/>
        </w:rPr>
        <w:t xml:space="preserve"> </w:t>
      </w:r>
      <w:r w:rsidR="00097E50">
        <w:rPr>
          <w:rFonts w:ascii="Calibri" w:hAnsi="Calibri"/>
        </w:rPr>
        <w:t>I currently lead a life group at Grace Fellowship Church, Johnson City, TN dedicated to the study of C. S. Lewis. (We call ourselves “The Gracelings.”)</w:t>
      </w:r>
    </w:p>
    <w:p w14:paraId="0555BF0C" w14:textId="77777777" w:rsidR="00203B1D" w:rsidRDefault="00203B1D" w:rsidP="00203B1D">
      <w:pPr>
        <w:jc w:val="both"/>
        <w:rPr>
          <w:rFonts w:ascii="Calibri" w:hAnsi="Calibri"/>
        </w:rPr>
      </w:pPr>
    </w:p>
    <w:p w14:paraId="458EDAF8" w14:textId="77777777" w:rsidR="00203B1D" w:rsidRDefault="00203B1D">
      <w:pPr>
        <w:rPr>
          <w:rFonts w:ascii="Calibri" w:hAnsi="Calibri"/>
        </w:rPr>
      </w:pPr>
      <w:r>
        <w:rPr>
          <w:rFonts w:ascii="Calibri" w:hAnsi="Calibri"/>
        </w:rPr>
        <w:br w:type="page"/>
      </w:r>
    </w:p>
    <w:p w14:paraId="1473367E" w14:textId="77777777" w:rsidR="00203B1D" w:rsidRDefault="00203B1D" w:rsidP="00203B1D">
      <w:pPr>
        <w:jc w:val="center"/>
        <w:rPr>
          <w:rFonts w:ascii="Calibri" w:hAnsi="Calibri"/>
          <w:b/>
          <w:sz w:val="28"/>
          <w:szCs w:val="28"/>
        </w:rPr>
      </w:pPr>
    </w:p>
    <w:p w14:paraId="22FE448F" w14:textId="77777777" w:rsidR="00203B1D" w:rsidRPr="00034F79" w:rsidRDefault="00203B1D" w:rsidP="00203B1D">
      <w:pPr>
        <w:jc w:val="center"/>
        <w:rPr>
          <w:rFonts w:ascii="Calibri" w:hAnsi="Calibri"/>
          <w:b/>
          <w:sz w:val="28"/>
          <w:szCs w:val="28"/>
        </w:rPr>
      </w:pPr>
      <w:r w:rsidRPr="00513230">
        <w:rPr>
          <w:rFonts w:ascii="Calibri" w:hAnsi="Calibri"/>
          <w:b/>
          <w:sz w:val="28"/>
          <w:szCs w:val="28"/>
        </w:rPr>
        <w:t>REFERENCES</w:t>
      </w:r>
    </w:p>
    <w:p w14:paraId="0F98F20D" w14:textId="77777777" w:rsidR="00203B1D" w:rsidRDefault="00203B1D" w:rsidP="00203B1D">
      <w:pPr>
        <w:jc w:val="both"/>
        <w:rPr>
          <w:rFonts w:ascii="Calibri" w:hAnsi="Calibri"/>
          <w:b/>
        </w:rPr>
      </w:pPr>
    </w:p>
    <w:p w14:paraId="68EF6406" w14:textId="77777777" w:rsidR="00C40BE7" w:rsidRPr="00197039" w:rsidRDefault="00C40BE7" w:rsidP="00C40BE7">
      <w:pPr>
        <w:jc w:val="both"/>
        <w:rPr>
          <w:rFonts w:ascii="Calibri" w:hAnsi="Calibri"/>
          <w:b/>
          <w:sz w:val="22"/>
          <w:szCs w:val="22"/>
        </w:rPr>
      </w:pPr>
      <w:r w:rsidRPr="00197039">
        <w:rPr>
          <w:rFonts w:ascii="Calibri" w:hAnsi="Calibri"/>
          <w:b/>
          <w:sz w:val="22"/>
          <w:szCs w:val="22"/>
        </w:rPr>
        <w:t>E. Gordon Gee</w:t>
      </w:r>
    </w:p>
    <w:p w14:paraId="42DD3836" w14:textId="77777777" w:rsidR="00C40BE7" w:rsidRPr="00197039" w:rsidRDefault="00C40BE7" w:rsidP="00C40BE7">
      <w:pPr>
        <w:jc w:val="both"/>
        <w:rPr>
          <w:rFonts w:ascii="Calibri" w:hAnsi="Calibri"/>
          <w:sz w:val="22"/>
          <w:szCs w:val="22"/>
        </w:rPr>
      </w:pPr>
      <w:r w:rsidRPr="00197039">
        <w:rPr>
          <w:rFonts w:ascii="Calibri" w:hAnsi="Calibri"/>
          <w:sz w:val="22"/>
          <w:szCs w:val="22"/>
        </w:rPr>
        <w:t>President, West Virginia University</w:t>
      </w:r>
    </w:p>
    <w:p w14:paraId="3BC23706" w14:textId="77777777" w:rsidR="00C40BE7" w:rsidRPr="00197039" w:rsidRDefault="00C40BE7" w:rsidP="00C40BE7">
      <w:pPr>
        <w:jc w:val="both"/>
        <w:rPr>
          <w:rFonts w:ascii="Calibri" w:hAnsi="Calibri"/>
          <w:sz w:val="22"/>
          <w:szCs w:val="22"/>
        </w:rPr>
      </w:pPr>
      <w:r w:rsidRPr="00197039">
        <w:rPr>
          <w:rFonts w:ascii="Calibri" w:hAnsi="Calibri"/>
          <w:sz w:val="22"/>
          <w:szCs w:val="22"/>
        </w:rPr>
        <w:t>Morgantown, WV</w:t>
      </w:r>
    </w:p>
    <w:p w14:paraId="24C5BEFE" w14:textId="77777777" w:rsidR="00C40BE7" w:rsidRPr="00197039" w:rsidRDefault="00C40BE7" w:rsidP="00C40BE7">
      <w:pPr>
        <w:jc w:val="both"/>
        <w:rPr>
          <w:rFonts w:ascii="Calibri" w:hAnsi="Calibri"/>
          <w:sz w:val="22"/>
          <w:szCs w:val="22"/>
        </w:rPr>
      </w:pPr>
      <w:r w:rsidRPr="00197039">
        <w:rPr>
          <w:rFonts w:ascii="Calibri" w:hAnsi="Calibri"/>
          <w:sz w:val="22"/>
          <w:szCs w:val="22"/>
        </w:rPr>
        <w:t>Phone:  304.293.5531</w:t>
      </w:r>
    </w:p>
    <w:p w14:paraId="513CD9A2" w14:textId="77777777" w:rsidR="00C40BE7" w:rsidRPr="00197039" w:rsidRDefault="00C40BE7" w:rsidP="00C40BE7">
      <w:pPr>
        <w:jc w:val="both"/>
        <w:rPr>
          <w:rFonts w:ascii="Calibri" w:hAnsi="Calibri"/>
          <w:sz w:val="22"/>
          <w:szCs w:val="22"/>
        </w:rPr>
      </w:pPr>
      <w:r w:rsidRPr="00197039">
        <w:rPr>
          <w:rFonts w:ascii="Calibri" w:hAnsi="Calibri"/>
          <w:sz w:val="22"/>
          <w:szCs w:val="22"/>
        </w:rPr>
        <w:t xml:space="preserve">E-mail:  </w:t>
      </w:r>
      <w:hyperlink r:id="rId58" w:history="1">
        <w:r w:rsidRPr="00197039">
          <w:rPr>
            <w:rStyle w:val="Hyperlink"/>
            <w:rFonts w:ascii="Calibri" w:hAnsi="Calibri"/>
            <w:sz w:val="22"/>
            <w:szCs w:val="22"/>
          </w:rPr>
          <w:t>Gordon.Gee@mail.wvu.edu</w:t>
        </w:r>
      </w:hyperlink>
    </w:p>
    <w:p w14:paraId="26760102" w14:textId="77777777" w:rsidR="00C40BE7" w:rsidRPr="00203B1D" w:rsidRDefault="00C40BE7" w:rsidP="00C40BE7">
      <w:pPr>
        <w:pStyle w:val="ListParagraph"/>
        <w:numPr>
          <w:ilvl w:val="0"/>
          <w:numId w:val="22"/>
        </w:numPr>
        <w:jc w:val="both"/>
      </w:pPr>
      <w:r w:rsidRPr="00197039">
        <w:rPr>
          <w:rFonts w:ascii="Calibri" w:hAnsi="Calibri"/>
          <w:sz w:val="22"/>
          <w:szCs w:val="22"/>
        </w:rPr>
        <w:t xml:space="preserve">President Gee and I worked closely together as colleagues in advancing higher education policy initiatives for our respective public institutions in West Virginia. </w:t>
      </w:r>
    </w:p>
    <w:p w14:paraId="6E6D9756" w14:textId="77777777" w:rsidR="00C40BE7" w:rsidRDefault="00C40BE7" w:rsidP="00203B1D">
      <w:pPr>
        <w:jc w:val="both"/>
        <w:rPr>
          <w:rFonts w:ascii="Calibri" w:hAnsi="Calibri"/>
          <w:b/>
          <w:sz w:val="22"/>
          <w:szCs w:val="22"/>
        </w:rPr>
      </w:pPr>
    </w:p>
    <w:p w14:paraId="798A96DD" w14:textId="75E4236E" w:rsidR="00203B1D" w:rsidRPr="00197039" w:rsidRDefault="00C40BE7" w:rsidP="00203B1D">
      <w:pPr>
        <w:jc w:val="both"/>
        <w:rPr>
          <w:rFonts w:ascii="Calibri" w:hAnsi="Calibri"/>
          <w:b/>
          <w:sz w:val="22"/>
          <w:szCs w:val="22"/>
        </w:rPr>
      </w:pPr>
      <w:r>
        <w:rPr>
          <w:rFonts w:ascii="Calibri" w:hAnsi="Calibri"/>
          <w:b/>
          <w:sz w:val="22"/>
          <w:szCs w:val="22"/>
        </w:rPr>
        <w:t>Dr. James</w:t>
      </w:r>
      <w:r w:rsidR="00E82065">
        <w:rPr>
          <w:rFonts w:ascii="Calibri" w:hAnsi="Calibri"/>
          <w:b/>
          <w:sz w:val="22"/>
          <w:szCs w:val="22"/>
        </w:rPr>
        <w:t xml:space="preserve"> Hurley</w:t>
      </w:r>
    </w:p>
    <w:p w14:paraId="54CA9AB0" w14:textId="656AEE64" w:rsidR="00203B1D" w:rsidRDefault="00E82065" w:rsidP="00203B1D">
      <w:pPr>
        <w:jc w:val="both"/>
        <w:rPr>
          <w:rFonts w:ascii="Calibri" w:hAnsi="Calibri"/>
          <w:sz w:val="22"/>
          <w:szCs w:val="22"/>
        </w:rPr>
      </w:pPr>
      <w:r>
        <w:rPr>
          <w:rFonts w:ascii="Calibri" w:hAnsi="Calibri"/>
          <w:sz w:val="22"/>
          <w:szCs w:val="22"/>
        </w:rPr>
        <w:t>President, Tarleton State University</w:t>
      </w:r>
    </w:p>
    <w:p w14:paraId="7B9D3C42" w14:textId="507B1972" w:rsidR="00203B1D" w:rsidRPr="00197039" w:rsidRDefault="00E82065" w:rsidP="00203B1D">
      <w:pPr>
        <w:jc w:val="both"/>
        <w:rPr>
          <w:rFonts w:ascii="Calibri" w:hAnsi="Calibri"/>
          <w:sz w:val="22"/>
          <w:szCs w:val="22"/>
        </w:rPr>
      </w:pPr>
      <w:r>
        <w:rPr>
          <w:rFonts w:ascii="Calibri" w:hAnsi="Calibri"/>
          <w:sz w:val="22"/>
          <w:szCs w:val="22"/>
        </w:rPr>
        <w:t>Stephenville, TX  76402</w:t>
      </w:r>
    </w:p>
    <w:p w14:paraId="5A1DA683" w14:textId="6BA4BE15" w:rsidR="00203B1D" w:rsidRPr="00197039" w:rsidRDefault="00203B1D" w:rsidP="00203B1D">
      <w:pPr>
        <w:jc w:val="both"/>
        <w:rPr>
          <w:rFonts w:ascii="Calibri" w:hAnsi="Calibri"/>
          <w:sz w:val="22"/>
          <w:szCs w:val="22"/>
        </w:rPr>
      </w:pPr>
      <w:r w:rsidRPr="00197039">
        <w:rPr>
          <w:rFonts w:ascii="Calibri" w:hAnsi="Calibri"/>
          <w:sz w:val="22"/>
          <w:szCs w:val="22"/>
        </w:rPr>
        <w:t xml:space="preserve">Phone:  </w:t>
      </w:r>
      <w:r w:rsidR="00E82065">
        <w:rPr>
          <w:rFonts w:ascii="Calibri" w:hAnsi="Calibri"/>
          <w:sz w:val="22"/>
          <w:szCs w:val="22"/>
        </w:rPr>
        <w:t>254.968.9000</w:t>
      </w:r>
    </w:p>
    <w:p w14:paraId="3E89D737" w14:textId="41476B8B" w:rsidR="00203B1D" w:rsidRPr="00197039" w:rsidRDefault="00203B1D" w:rsidP="00203B1D">
      <w:pPr>
        <w:jc w:val="both"/>
        <w:rPr>
          <w:rFonts w:ascii="Calibri" w:hAnsi="Calibri"/>
          <w:sz w:val="22"/>
          <w:szCs w:val="22"/>
        </w:rPr>
      </w:pPr>
      <w:r w:rsidRPr="00197039">
        <w:rPr>
          <w:rFonts w:ascii="Calibri" w:hAnsi="Calibri"/>
          <w:sz w:val="22"/>
          <w:szCs w:val="22"/>
        </w:rPr>
        <w:t xml:space="preserve">E-mail:  </w:t>
      </w:r>
      <w:hyperlink r:id="rId59" w:history="1">
        <w:r w:rsidR="00E82065" w:rsidRPr="00E53CF1">
          <w:rPr>
            <w:rStyle w:val="Hyperlink"/>
            <w:rFonts w:ascii="Calibri" w:hAnsi="Calibri"/>
            <w:sz w:val="22"/>
            <w:szCs w:val="22"/>
          </w:rPr>
          <w:t>hurleyj@tarleton.edu</w:t>
        </w:r>
      </w:hyperlink>
    </w:p>
    <w:p w14:paraId="5B68061F" w14:textId="053EE685" w:rsidR="00203B1D" w:rsidRPr="00C40BE7" w:rsidRDefault="00E82065" w:rsidP="00203B1D">
      <w:pPr>
        <w:pStyle w:val="ListParagraph"/>
        <w:numPr>
          <w:ilvl w:val="0"/>
          <w:numId w:val="22"/>
        </w:numPr>
        <w:jc w:val="both"/>
      </w:pPr>
      <w:r>
        <w:rPr>
          <w:rFonts w:ascii="Calibri" w:hAnsi="Calibri"/>
          <w:sz w:val="22"/>
          <w:szCs w:val="22"/>
        </w:rPr>
        <w:t xml:space="preserve">President Hurley and I were colleagues who worked together on a number of higher education projects during his service as president at three different universities. </w:t>
      </w:r>
    </w:p>
    <w:p w14:paraId="23FF0425" w14:textId="77777777" w:rsidR="00203B1D" w:rsidRDefault="00203B1D" w:rsidP="00203B1D">
      <w:pPr>
        <w:pStyle w:val="ListParagraph"/>
        <w:jc w:val="both"/>
      </w:pPr>
    </w:p>
    <w:p w14:paraId="40BFC00F" w14:textId="30BBCBA3" w:rsidR="00203B1D" w:rsidRDefault="00203B1D" w:rsidP="00203B1D">
      <w:pPr>
        <w:jc w:val="both"/>
        <w:rPr>
          <w:rFonts w:ascii="Calibri" w:hAnsi="Calibri"/>
          <w:b/>
          <w:sz w:val="22"/>
          <w:szCs w:val="22"/>
        </w:rPr>
      </w:pPr>
      <w:r w:rsidRPr="00197039">
        <w:rPr>
          <w:rFonts w:ascii="Calibri" w:hAnsi="Calibri"/>
          <w:b/>
          <w:sz w:val="22"/>
          <w:szCs w:val="22"/>
        </w:rPr>
        <w:t xml:space="preserve">Dr. </w:t>
      </w:r>
      <w:r w:rsidR="00E82065">
        <w:rPr>
          <w:rFonts w:ascii="Calibri" w:hAnsi="Calibri"/>
          <w:b/>
          <w:sz w:val="22"/>
          <w:szCs w:val="22"/>
        </w:rPr>
        <w:t>Jerry Wood</w:t>
      </w:r>
    </w:p>
    <w:p w14:paraId="2F7FF8F1" w14:textId="20517C1E" w:rsidR="00E82065" w:rsidRPr="00E82065" w:rsidRDefault="00E82065" w:rsidP="00203B1D">
      <w:pPr>
        <w:jc w:val="both"/>
        <w:rPr>
          <w:rFonts w:ascii="Calibri" w:hAnsi="Calibri"/>
          <w:sz w:val="22"/>
          <w:szCs w:val="22"/>
        </w:rPr>
      </w:pPr>
      <w:r>
        <w:rPr>
          <w:rFonts w:ascii="Calibri" w:hAnsi="Calibri"/>
          <w:sz w:val="22"/>
          <w:szCs w:val="22"/>
        </w:rPr>
        <w:t>Director, MBA Program, Bluefield State University</w:t>
      </w:r>
    </w:p>
    <w:p w14:paraId="1737CF67" w14:textId="0C3A282B" w:rsidR="00203B1D" w:rsidRDefault="00E82065" w:rsidP="00203B1D">
      <w:pPr>
        <w:jc w:val="both"/>
        <w:rPr>
          <w:rFonts w:ascii="Calibri" w:hAnsi="Calibri"/>
          <w:sz w:val="22"/>
          <w:szCs w:val="22"/>
        </w:rPr>
      </w:pPr>
      <w:r>
        <w:rPr>
          <w:rFonts w:ascii="Calibri" w:hAnsi="Calibri"/>
          <w:sz w:val="22"/>
          <w:szCs w:val="22"/>
        </w:rPr>
        <w:t>Tazewell, VA</w:t>
      </w:r>
    </w:p>
    <w:p w14:paraId="531C4EA0" w14:textId="029E74AE" w:rsidR="00203B1D" w:rsidRPr="00197039" w:rsidRDefault="00203B1D" w:rsidP="00203B1D">
      <w:pPr>
        <w:jc w:val="both"/>
        <w:rPr>
          <w:rFonts w:ascii="Calibri" w:hAnsi="Calibri"/>
          <w:sz w:val="22"/>
          <w:szCs w:val="22"/>
        </w:rPr>
      </w:pPr>
      <w:r w:rsidRPr="00197039">
        <w:rPr>
          <w:rFonts w:ascii="Calibri" w:hAnsi="Calibri"/>
          <w:sz w:val="22"/>
          <w:szCs w:val="22"/>
        </w:rPr>
        <w:t xml:space="preserve">Phone:  </w:t>
      </w:r>
      <w:r w:rsidR="00E82065">
        <w:rPr>
          <w:rFonts w:ascii="Calibri" w:hAnsi="Calibri"/>
          <w:sz w:val="22"/>
          <w:szCs w:val="22"/>
        </w:rPr>
        <w:t>276.970.3425</w:t>
      </w:r>
    </w:p>
    <w:p w14:paraId="00013069" w14:textId="459387A5" w:rsidR="00203B1D" w:rsidRPr="00197039" w:rsidRDefault="00203B1D" w:rsidP="00203B1D">
      <w:pPr>
        <w:jc w:val="both"/>
        <w:rPr>
          <w:rFonts w:ascii="Calibri" w:hAnsi="Calibri"/>
          <w:sz w:val="22"/>
          <w:szCs w:val="22"/>
        </w:rPr>
      </w:pPr>
      <w:r w:rsidRPr="00197039">
        <w:rPr>
          <w:rFonts w:ascii="Calibri" w:hAnsi="Calibri"/>
          <w:sz w:val="22"/>
          <w:szCs w:val="22"/>
        </w:rPr>
        <w:t xml:space="preserve">E-mail:  </w:t>
      </w:r>
      <w:hyperlink r:id="rId60" w:history="1">
        <w:r w:rsidR="00E82065" w:rsidRPr="00E53CF1">
          <w:rPr>
            <w:rStyle w:val="Hyperlink"/>
            <w:rFonts w:ascii="Calibri" w:hAnsi="Calibri"/>
            <w:sz w:val="22"/>
            <w:szCs w:val="22"/>
          </w:rPr>
          <w:t>jerryw68@gmail.com</w:t>
        </w:r>
      </w:hyperlink>
    </w:p>
    <w:p w14:paraId="48AAEF48" w14:textId="12D10746" w:rsidR="00203B1D" w:rsidRDefault="00E82065" w:rsidP="00203B1D">
      <w:pPr>
        <w:pStyle w:val="ListParagraph"/>
        <w:numPr>
          <w:ilvl w:val="0"/>
          <w:numId w:val="22"/>
        </w:numPr>
        <w:jc w:val="both"/>
        <w:rPr>
          <w:rFonts w:ascii="Calibri" w:hAnsi="Calibri"/>
          <w:sz w:val="22"/>
          <w:szCs w:val="22"/>
        </w:rPr>
      </w:pPr>
      <w:r>
        <w:rPr>
          <w:rFonts w:ascii="Calibri" w:hAnsi="Calibri"/>
          <w:sz w:val="22"/>
          <w:szCs w:val="22"/>
        </w:rPr>
        <w:t xml:space="preserve">Dr. Wood serves as the Director of the MBA Program at </w:t>
      </w:r>
      <w:r w:rsidR="00E57676">
        <w:rPr>
          <w:rFonts w:ascii="Calibri" w:hAnsi="Calibri"/>
          <w:sz w:val="22"/>
          <w:szCs w:val="22"/>
        </w:rPr>
        <w:t xml:space="preserve">Bluefield State University pursuant to my appointment when I was president. Currently, we are working on a number of projects focused on supporting small to medium size faith-affiliated colleges and universities. </w:t>
      </w:r>
    </w:p>
    <w:p w14:paraId="60AA6D67" w14:textId="77777777" w:rsidR="00203B1D" w:rsidRPr="00197039" w:rsidRDefault="00203B1D" w:rsidP="00203B1D">
      <w:pPr>
        <w:jc w:val="both"/>
        <w:rPr>
          <w:rFonts w:ascii="Calibri" w:hAnsi="Calibri"/>
          <w:sz w:val="22"/>
          <w:szCs w:val="22"/>
        </w:rPr>
      </w:pPr>
    </w:p>
    <w:p w14:paraId="49E6B913" w14:textId="77777777" w:rsidR="00203B1D" w:rsidRPr="00197039" w:rsidRDefault="00203B1D" w:rsidP="00203B1D">
      <w:pPr>
        <w:jc w:val="both"/>
        <w:rPr>
          <w:rFonts w:ascii="Calibri" w:hAnsi="Calibri"/>
          <w:b/>
          <w:sz w:val="22"/>
          <w:szCs w:val="22"/>
        </w:rPr>
      </w:pPr>
      <w:r w:rsidRPr="00197039">
        <w:rPr>
          <w:rFonts w:ascii="Calibri" w:hAnsi="Calibri"/>
          <w:b/>
          <w:sz w:val="22"/>
          <w:szCs w:val="22"/>
        </w:rPr>
        <w:t>Dr. Brian Noland</w:t>
      </w:r>
    </w:p>
    <w:p w14:paraId="3356E1C0" w14:textId="77777777" w:rsidR="00203B1D" w:rsidRPr="00197039" w:rsidRDefault="00203B1D" w:rsidP="00203B1D">
      <w:pPr>
        <w:jc w:val="both"/>
        <w:rPr>
          <w:rFonts w:ascii="Calibri" w:hAnsi="Calibri"/>
          <w:sz w:val="22"/>
          <w:szCs w:val="22"/>
        </w:rPr>
      </w:pPr>
      <w:r w:rsidRPr="00197039">
        <w:rPr>
          <w:rFonts w:ascii="Calibri" w:hAnsi="Calibri"/>
          <w:sz w:val="22"/>
          <w:szCs w:val="22"/>
        </w:rPr>
        <w:t>President, East Tennessee State University</w:t>
      </w:r>
    </w:p>
    <w:p w14:paraId="271F400B" w14:textId="77777777" w:rsidR="00203B1D" w:rsidRPr="00197039" w:rsidRDefault="00203B1D" w:rsidP="00203B1D">
      <w:pPr>
        <w:jc w:val="both"/>
        <w:rPr>
          <w:rFonts w:ascii="Calibri" w:hAnsi="Calibri"/>
          <w:sz w:val="22"/>
          <w:szCs w:val="22"/>
        </w:rPr>
      </w:pPr>
      <w:r w:rsidRPr="00197039">
        <w:rPr>
          <w:rFonts w:ascii="Calibri" w:hAnsi="Calibri"/>
          <w:sz w:val="22"/>
          <w:szCs w:val="22"/>
        </w:rPr>
        <w:t>Johnson City, TN</w:t>
      </w:r>
    </w:p>
    <w:p w14:paraId="74E8AFCC" w14:textId="77777777" w:rsidR="00203B1D" w:rsidRPr="00197039" w:rsidRDefault="00203B1D" w:rsidP="00203B1D">
      <w:pPr>
        <w:jc w:val="both"/>
        <w:rPr>
          <w:rFonts w:ascii="Calibri" w:hAnsi="Calibri"/>
          <w:sz w:val="22"/>
          <w:szCs w:val="22"/>
        </w:rPr>
      </w:pPr>
      <w:r w:rsidRPr="00197039">
        <w:rPr>
          <w:rFonts w:ascii="Calibri" w:hAnsi="Calibri"/>
          <w:sz w:val="22"/>
          <w:szCs w:val="22"/>
        </w:rPr>
        <w:t>Phone:  423.439.4211</w:t>
      </w:r>
    </w:p>
    <w:p w14:paraId="1DAD2218" w14:textId="77777777" w:rsidR="00203B1D" w:rsidRPr="00197039" w:rsidRDefault="00203B1D" w:rsidP="00203B1D">
      <w:pPr>
        <w:jc w:val="both"/>
        <w:rPr>
          <w:rFonts w:ascii="Calibri" w:hAnsi="Calibri"/>
          <w:sz w:val="22"/>
          <w:szCs w:val="22"/>
        </w:rPr>
      </w:pPr>
      <w:r w:rsidRPr="00197039">
        <w:rPr>
          <w:rFonts w:ascii="Calibri" w:hAnsi="Calibri"/>
          <w:sz w:val="22"/>
          <w:szCs w:val="22"/>
        </w:rPr>
        <w:t xml:space="preserve">E-mail:  </w:t>
      </w:r>
      <w:hyperlink r:id="rId61" w:history="1">
        <w:r w:rsidRPr="00197039">
          <w:rPr>
            <w:rStyle w:val="Hyperlink"/>
            <w:rFonts w:ascii="Calibri" w:hAnsi="Calibri"/>
            <w:sz w:val="22"/>
            <w:szCs w:val="22"/>
          </w:rPr>
          <w:t>officeofthepresident@etsu.edu</w:t>
        </w:r>
      </w:hyperlink>
    </w:p>
    <w:p w14:paraId="1601A54C" w14:textId="77777777" w:rsidR="00203B1D" w:rsidRPr="00197039" w:rsidRDefault="00203B1D" w:rsidP="00203B1D">
      <w:pPr>
        <w:pStyle w:val="ListParagraph"/>
        <w:numPr>
          <w:ilvl w:val="0"/>
          <w:numId w:val="22"/>
        </w:numPr>
        <w:jc w:val="both"/>
        <w:rPr>
          <w:rFonts w:ascii="Calibri" w:hAnsi="Calibri"/>
          <w:sz w:val="22"/>
          <w:szCs w:val="22"/>
        </w:rPr>
      </w:pPr>
      <w:r w:rsidRPr="00197039">
        <w:rPr>
          <w:rFonts w:ascii="Calibri" w:hAnsi="Calibri"/>
          <w:sz w:val="22"/>
          <w:szCs w:val="22"/>
        </w:rPr>
        <w:t xml:space="preserve">Dr. Noland and I worked together when he served as the Chancellor of Higher Education in West Virginia and I served as the Chair of the Council of Presidents. </w:t>
      </w:r>
    </w:p>
    <w:p w14:paraId="4B753D7D" w14:textId="77777777" w:rsidR="00203B1D" w:rsidRPr="00197039" w:rsidRDefault="00203B1D" w:rsidP="00203B1D">
      <w:pPr>
        <w:jc w:val="both"/>
        <w:rPr>
          <w:rFonts w:ascii="Calibri" w:hAnsi="Calibri"/>
          <w:sz w:val="22"/>
          <w:szCs w:val="22"/>
        </w:rPr>
      </w:pPr>
    </w:p>
    <w:p w14:paraId="6BC4BAE0" w14:textId="5FDB4EA9" w:rsidR="00203B1D" w:rsidRDefault="00203B1D" w:rsidP="00203B1D">
      <w:pPr>
        <w:jc w:val="both"/>
        <w:rPr>
          <w:rFonts w:ascii="Calibri" w:hAnsi="Calibri"/>
          <w:sz w:val="22"/>
          <w:szCs w:val="22"/>
        </w:rPr>
      </w:pPr>
      <w:r>
        <w:rPr>
          <w:rFonts w:ascii="Calibri" w:hAnsi="Calibri"/>
          <w:b/>
          <w:sz w:val="22"/>
          <w:szCs w:val="22"/>
        </w:rPr>
        <w:t>Dr. Michael Hicks</w:t>
      </w:r>
    </w:p>
    <w:p w14:paraId="6104B8B8" w14:textId="77777777" w:rsidR="00203B1D" w:rsidRPr="00203B1D" w:rsidRDefault="00203B1D" w:rsidP="00203B1D">
      <w:pPr>
        <w:rPr>
          <w:rFonts w:asciiTheme="minorHAnsi" w:hAnsiTheme="minorHAnsi" w:cs="Times New Roman"/>
          <w:sz w:val="22"/>
          <w:szCs w:val="22"/>
        </w:rPr>
      </w:pPr>
      <w:r w:rsidRPr="00203B1D">
        <w:rPr>
          <w:rFonts w:asciiTheme="minorHAnsi" w:hAnsiTheme="minorHAnsi"/>
          <w:sz w:val="22"/>
          <w:szCs w:val="22"/>
          <w:shd w:val="clear" w:color="auto" w:fill="FFFFFF"/>
        </w:rPr>
        <w:t>George and Frances Ball Distinguished Professor of Economics and Director of the Center for Business and Economic Research</w:t>
      </w:r>
    </w:p>
    <w:p w14:paraId="5FFFB9AB" w14:textId="6B0923DE" w:rsidR="00203B1D" w:rsidRDefault="00203B1D" w:rsidP="00203B1D">
      <w:pPr>
        <w:jc w:val="both"/>
        <w:rPr>
          <w:rFonts w:ascii="Calibri" w:hAnsi="Calibri"/>
          <w:sz w:val="22"/>
          <w:szCs w:val="22"/>
        </w:rPr>
      </w:pPr>
      <w:r>
        <w:rPr>
          <w:rFonts w:ascii="Calibri" w:hAnsi="Calibri"/>
          <w:sz w:val="22"/>
          <w:szCs w:val="22"/>
        </w:rPr>
        <w:t>Ball State University</w:t>
      </w:r>
      <w:r w:rsidR="00E57676">
        <w:rPr>
          <w:rFonts w:ascii="Calibri" w:hAnsi="Calibri"/>
          <w:sz w:val="22"/>
          <w:szCs w:val="22"/>
        </w:rPr>
        <w:t xml:space="preserve">, </w:t>
      </w:r>
      <w:bookmarkStart w:id="0" w:name="_GoBack"/>
      <w:bookmarkEnd w:id="0"/>
      <w:r>
        <w:rPr>
          <w:rFonts w:ascii="Calibri" w:hAnsi="Calibri"/>
          <w:sz w:val="22"/>
          <w:szCs w:val="22"/>
        </w:rPr>
        <w:t>Muncie, IN</w:t>
      </w:r>
    </w:p>
    <w:p w14:paraId="7082CF1B" w14:textId="260FAC9C" w:rsidR="00203B1D" w:rsidRDefault="00203B1D" w:rsidP="00203B1D">
      <w:pPr>
        <w:jc w:val="both"/>
        <w:rPr>
          <w:rFonts w:ascii="Calibri" w:hAnsi="Calibri"/>
          <w:sz w:val="22"/>
          <w:szCs w:val="22"/>
        </w:rPr>
      </w:pPr>
      <w:r>
        <w:rPr>
          <w:rFonts w:ascii="Calibri" w:hAnsi="Calibri"/>
          <w:sz w:val="22"/>
          <w:szCs w:val="22"/>
        </w:rPr>
        <w:t>Phone:  765.285.5926</w:t>
      </w:r>
    </w:p>
    <w:p w14:paraId="6550248F" w14:textId="49B65484" w:rsidR="00203B1D" w:rsidRPr="00203B1D" w:rsidRDefault="00203B1D" w:rsidP="00203B1D">
      <w:pPr>
        <w:jc w:val="both"/>
        <w:rPr>
          <w:rFonts w:asciiTheme="minorHAnsi" w:hAnsiTheme="minorHAnsi"/>
          <w:sz w:val="22"/>
          <w:szCs w:val="22"/>
        </w:rPr>
      </w:pPr>
      <w:r>
        <w:rPr>
          <w:rFonts w:ascii="Calibri" w:hAnsi="Calibri"/>
          <w:sz w:val="22"/>
          <w:szCs w:val="22"/>
        </w:rPr>
        <w:t>E-mail</w:t>
      </w:r>
      <w:r w:rsidRPr="00203B1D">
        <w:rPr>
          <w:rFonts w:asciiTheme="minorHAnsi" w:hAnsiTheme="minorHAnsi"/>
          <w:sz w:val="22"/>
          <w:szCs w:val="22"/>
        </w:rPr>
        <w:t>:  mhicks@bsu.edu</w:t>
      </w:r>
    </w:p>
    <w:p w14:paraId="18A6F4B6" w14:textId="77B4E7DA" w:rsidR="00203B1D" w:rsidRDefault="00097E50" w:rsidP="00203B1D">
      <w:pPr>
        <w:pStyle w:val="ListParagraph"/>
        <w:numPr>
          <w:ilvl w:val="0"/>
          <w:numId w:val="22"/>
        </w:numPr>
        <w:jc w:val="both"/>
      </w:pPr>
      <w:r>
        <w:rPr>
          <w:rFonts w:ascii="Calibri" w:hAnsi="Calibri"/>
          <w:sz w:val="22"/>
          <w:szCs w:val="22"/>
        </w:rPr>
        <w:t>Dr. Hicks and I have collaborated on numerous research projects including the comprehensive tax reform effort in West Virginia</w:t>
      </w:r>
      <w:r w:rsidR="00203B1D">
        <w:rPr>
          <w:rFonts w:ascii="Calibri" w:hAnsi="Calibri"/>
          <w:sz w:val="22"/>
          <w:szCs w:val="22"/>
        </w:rPr>
        <w:t>.</w:t>
      </w:r>
      <w:r>
        <w:rPr>
          <w:rFonts w:ascii="Calibri" w:hAnsi="Calibri"/>
          <w:sz w:val="22"/>
          <w:szCs w:val="22"/>
        </w:rPr>
        <w:t xml:space="preserve"> Later, we were colleagues at Marshall University. </w:t>
      </w:r>
    </w:p>
    <w:sectPr w:rsidR="00203B1D" w:rsidSect="00203B1D">
      <w:footerReference w:type="even" r:id="rId62"/>
      <w:footerReference w:type="default" r:id="rId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4D8FE" w14:textId="77777777" w:rsidR="0061775F" w:rsidRDefault="0061775F">
      <w:r>
        <w:separator/>
      </w:r>
    </w:p>
  </w:endnote>
  <w:endnote w:type="continuationSeparator" w:id="0">
    <w:p w14:paraId="13AB9464" w14:textId="77777777" w:rsidR="0061775F" w:rsidRDefault="00617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CB8EB" w14:textId="77777777" w:rsidR="00FE4875" w:rsidRDefault="00FE4875" w:rsidP="00203B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5F0ED9D9" w14:textId="77777777" w:rsidR="00FE4875" w:rsidRDefault="00FE4875" w:rsidP="00203B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DBAB0" w14:textId="77777777" w:rsidR="00FE4875" w:rsidRDefault="00FE4875" w:rsidP="00203B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30FC016" w14:textId="77777777" w:rsidR="00FE4875" w:rsidRDefault="00FE4875" w:rsidP="00203B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0E1E0" w14:textId="77777777" w:rsidR="0061775F" w:rsidRDefault="0061775F">
      <w:r>
        <w:separator/>
      </w:r>
    </w:p>
  </w:footnote>
  <w:footnote w:type="continuationSeparator" w:id="0">
    <w:p w14:paraId="1A47AE6B" w14:textId="77777777" w:rsidR="0061775F" w:rsidRDefault="00617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77A5B"/>
    <w:multiLevelType w:val="hybridMultilevel"/>
    <w:tmpl w:val="8A8E1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76CEC"/>
    <w:multiLevelType w:val="hybridMultilevel"/>
    <w:tmpl w:val="B664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54DF2"/>
    <w:multiLevelType w:val="hybridMultilevel"/>
    <w:tmpl w:val="E42064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7076C0"/>
    <w:multiLevelType w:val="hybridMultilevel"/>
    <w:tmpl w:val="F10CE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A008A"/>
    <w:multiLevelType w:val="hybridMultilevel"/>
    <w:tmpl w:val="DBAA9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8E5D7E"/>
    <w:multiLevelType w:val="hybridMultilevel"/>
    <w:tmpl w:val="E42C0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C7E25"/>
    <w:multiLevelType w:val="hybridMultilevel"/>
    <w:tmpl w:val="278E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767DEE"/>
    <w:multiLevelType w:val="hybridMultilevel"/>
    <w:tmpl w:val="A984B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321409"/>
    <w:multiLevelType w:val="hybridMultilevel"/>
    <w:tmpl w:val="99DE5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D02CD"/>
    <w:multiLevelType w:val="hybridMultilevel"/>
    <w:tmpl w:val="3216E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DB2EE4"/>
    <w:multiLevelType w:val="hybridMultilevel"/>
    <w:tmpl w:val="3AF2B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BA025A"/>
    <w:multiLevelType w:val="hybridMultilevel"/>
    <w:tmpl w:val="27845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602EF1"/>
    <w:multiLevelType w:val="hybridMultilevel"/>
    <w:tmpl w:val="9FF64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D616A8"/>
    <w:multiLevelType w:val="hybridMultilevel"/>
    <w:tmpl w:val="A112A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48391E"/>
    <w:multiLevelType w:val="hybridMultilevel"/>
    <w:tmpl w:val="FE14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381CAF"/>
    <w:multiLevelType w:val="hybridMultilevel"/>
    <w:tmpl w:val="5210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A74ADD"/>
    <w:multiLevelType w:val="hybridMultilevel"/>
    <w:tmpl w:val="8952B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D94FD9"/>
    <w:multiLevelType w:val="hybridMultilevel"/>
    <w:tmpl w:val="EE34FACA"/>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8" w15:restartNumberingAfterBreak="0">
    <w:nsid w:val="4E1B1794"/>
    <w:multiLevelType w:val="hybridMultilevel"/>
    <w:tmpl w:val="5EBE3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E6504F"/>
    <w:multiLevelType w:val="hybridMultilevel"/>
    <w:tmpl w:val="3E281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F36983"/>
    <w:multiLevelType w:val="hybridMultilevel"/>
    <w:tmpl w:val="249A7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C04317"/>
    <w:multiLevelType w:val="hybridMultilevel"/>
    <w:tmpl w:val="09985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B50491"/>
    <w:multiLevelType w:val="hybridMultilevel"/>
    <w:tmpl w:val="9E0CD24E"/>
    <w:lvl w:ilvl="0" w:tplc="5588B6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022656"/>
    <w:multiLevelType w:val="hybridMultilevel"/>
    <w:tmpl w:val="BB72A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D319B7"/>
    <w:multiLevelType w:val="hybridMultilevel"/>
    <w:tmpl w:val="7292E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61218C"/>
    <w:multiLevelType w:val="hybridMultilevel"/>
    <w:tmpl w:val="7F78AEC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6" w15:restartNumberingAfterBreak="0">
    <w:nsid w:val="7B6B013E"/>
    <w:multiLevelType w:val="hybridMultilevel"/>
    <w:tmpl w:val="C8CCC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7"/>
  </w:num>
  <w:num w:numId="4">
    <w:abstractNumId w:val="13"/>
  </w:num>
  <w:num w:numId="5">
    <w:abstractNumId w:val="23"/>
  </w:num>
  <w:num w:numId="6">
    <w:abstractNumId w:val="10"/>
  </w:num>
  <w:num w:numId="7">
    <w:abstractNumId w:val="26"/>
  </w:num>
  <w:num w:numId="8">
    <w:abstractNumId w:val="0"/>
  </w:num>
  <w:num w:numId="9">
    <w:abstractNumId w:val="25"/>
  </w:num>
  <w:num w:numId="10">
    <w:abstractNumId w:val="2"/>
  </w:num>
  <w:num w:numId="11">
    <w:abstractNumId w:val="14"/>
  </w:num>
  <w:num w:numId="12">
    <w:abstractNumId w:val="3"/>
  </w:num>
  <w:num w:numId="13">
    <w:abstractNumId w:val="6"/>
  </w:num>
  <w:num w:numId="14">
    <w:abstractNumId w:val="4"/>
  </w:num>
  <w:num w:numId="15">
    <w:abstractNumId w:val="24"/>
  </w:num>
  <w:num w:numId="16">
    <w:abstractNumId w:val="9"/>
  </w:num>
  <w:num w:numId="17">
    <w:abstractNumId w:val="15"/>
  </w:num>
  <w:num w:numId="18">
    <w:abstractNumId w:val="1"/>
  </w:num>
  <w:num w:numId="19">
    <w:abstractNumId w:val="18"/>
  </w:num>
  <w:num w:numId="20">
    <w:abstractNumId w:val="19"/>
  </w:num>
  <w:num w:numId="21">
    <w:abstractNumId w:val="16"/>
  </w:num>
  <w:num w:numId="22">
    <w:abstractNumId w:val="11"/>
  </w:num>
  <w:num w:numId="23">
    <w:abstractNumId w:val="20"/>
  </w:num>
  <w:num w:numId="24">
    <w:abstractNumId w:val="5"/>
  </w:num>
  <w:num w:numId="25">
    <w:abstractNumId w:val="22"/>
  </w:num>
  <w:num w:numId="26">
    <w:abstractNumId w:val="2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B1D"/>
    <w:rsid w:val="00046E4E"/>
    <w:rsid w:val="00097E50"/>
    <w:rsid w:val="00130D66"/>
    <w:rsid w:val="001858C8"/>
    <w:rsid w:val="001D7A71"/>
    <w:rsid w:val="00203B1D"/>
    <w:rsid w:val="002D0B96"/>
    <w:rsid w:val="00321F1D"/>
    <w:rsid w:val="003479DE"/>
    <w:rsid w:val="00362B7B"/>
    <w:rsid w:val="00427CB1"/>
    <w:rsid w:val="005125A8"/>
    <w:rsid w:val="00514FF8"/>
    <w:rsid w:val="00542F7C"/>
    <w:rsid w:val="0061775F"/>
    <w:rsid w:val="00625992"/>
    <w:rsid w:val="00643FFE"/>
    <w:rsid w:val="00663B30"/>
    <w:rsid w:val="006B6ED0"/>
    <w:rsid w:val="008A07D1"/>
    <w:rsid w:val="008A55FE"/>
    <w:rsid w:val="008A5E6B"/>
    <w:rsid w:val="009463AD"/>
    <w:rsid w:val="0096436D"/>
    <w:rsid w:val="009B41C8"/>
    <w:rsid w:val="00AA5C78"/>
    <w:rsid w:val="00AB43F3"/>
    <w:rsid w:val="00B0002A"/>
    <w:rsid w:val="00B6220E"/>
    <w:rsid w:val="00B7379A"/>
    <w:rsid w:val="00BF6028"/>
    <w:rsid w:val="00C40BE7"/>
    <w:rsid w:val="00D61E0F"/>
    <w:rsid w:val="00D93BD5"/>
    <w:rsid w:val="00DC3123"/>
    <w:rsid w:val="00E57676"/>
    <w:rsid w:val="00E82065"/>
    <w:rsid w:val="00F33132"/>
    <w:rsid w:val="00F63045"/>
    <w:rsid w:val="00FE1A3D"/>
    <w:rsid w:val="00FE4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EA1F3"/>
  <w15:chartTrackingRefBased/>
  <w15:docId w15:val="{CBD9EA82-F70C-FA4A-B9DC-2129E9310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03B1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14FF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B1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03B1D"/>
    <w:rPr>
      <w:color w:val="0563C1" w:themeColor="hyperlink"/>
      <w:u w:val="single"/>
    </w:rPr>
  </w:style>
  <w:style w:type="paragraph" w:styleId="ListParagraph">
    <w:name w:val="List Paragraph"/>
    <w:basedOn w:val="Normal"/>
    <w:uiPriority w:val="34"/>
    <w:qFormat/>
    <w:rsid w:val="00203B1D"/>
    <w:pPr>
      <w:ind w:left="720"/>
      <w:contextualSpacing/>
    </w:pPr>
    <w:rPr>
      <w:rFonts w:ascii="Times New Roman" w:eastAsiaTheme="minorEastAsia" w:hAnsi="Times New Roman" w:cs="Times New Roman"/>
    </w:rPr>
  </w:style>
  <w:style w:type="paragraph" w:styleId="Footer">
    <w:name w:val="footer"/>
    <w:basedOn w:val="Normal"/>
    <w:link w:val="FooterChar"/>
    <w:uiPriority w:val="99"/>
    <w:unhideWhenUsed/>
    <w:rsid w:val="00203B1D"/>
    <w:pPr>
      <w:tabs>
        <w:tab w:val="center" w:pos="4320"/>
        <w:tab w:val="right" w:pos="8640"/>
      </w:tabs>
    </w:pPr>
    <w:rPr>
      <w:rFonts w:ascii="Times New Roman" w:eastAsiaTheme="minorEastAsia" w:hAnsi="Times New Roman" w:cs="Times New Roman"/>
    </w:rPr>
  </w:style>
  <w:style w:type="character" w:customStyle="1" w:styleId="FooterChar">
    <w:name w:val="Footer Char"/>
    <w:basedOn w:val="DefaultParagraphFont"/>
    <w:link w:val="Footer"/>
    <w:uiPriority w:val="99"/>
    <w:rsid w:val="00203B1D"/>
    <w:rPr>
      <w:rFonts w:ascii="Times New Roman" w:eastAsiaTheme="minorEastAsia" w:hAnsi="Times New Roman" w:cs="Times New Roman"/>
    </w:rPr>
  </w:style>
  <w:style w:type="character" w:styleId="PageNumber">
    <w:name w:val="page number"/>
    <w:basedOn w:val="DefaultParagraphFont"/>
    <w:uiPriority w:val="99"/>
    <w:semiHidden/>
    <w:unhideWhenUsed/>
    <w:rsid w:val="00203B1D"/>
  </w:style>
  <w:style w:type="paragraph" w:styleId="Title">
    <w:name w:val="Title"/>
    <w:basedOn w:val="Normal"/>
    <w:next w:val="Subtitle"/>
    <w:link w:val="TitleChar"/>
    <w:qFormat/>
    <w:rsid w:val="00203B1D"/>
    <w:pPr>
      <w:widowControl w:val="0"/>
      <w:suppressAutoHyphens/>
      <w:jc w:val="center"/>
    </w:pPr>
    <w:rPr>
      <w:rFonts w:ascii="Times New Roman" w:eastAsia="Arial Unicode MS" w:hAnsi="Times New Roman" w:cs="Times New Roman"/>
      <w:b/>
      <w:bCs/>
      <w:kern w:val="1"/>
      <w:sz w:val="36"/>
      <w:szCs w:val="36"/>
    </w:rPr>
  </w:style>
  <w:style w:type="paragraph" w:styleId="Subtitle">
    <w:name w:val="Subtitle"/>
    <w:basedOn w:val="Normal"/>
    <w:next w:val="Normal"/>
    <w:link w:val="SubtitleChar"/>
    <w:uiPriority w:val="11"/>
    <w:qFormat/>
    <w:rsid w:val="00203B1D"/>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203B1D"/>
    <w:rPr>
      <w:rFonts w:asciiTheme="majorHAnsi" w:eastAsiaTheme="majorEastAsia" w:hAnsiTheme="majorHAnsi" w:cstheme="majorBidi"/>
      <w:i/>
      <w:iCs/>
      <w:color w:val="4472C4" w:themeColor="accent1"/>
      <w:spacing w:val="15"/>
    </w:rPr>
  </w:style>
  <w:style w:type="character" w:customStyle="1" w:styleId="TitleChar">
    <w:name w:val="Title Char"/>
    <w:basedOn w:val="DefaultParagraphFont"/>
    <w:link w:val="Title"/>
    <w:rsid w:val="00203B1D"/>
    <w:rPr>
      <w:rFonts w:ascii="Times New Roman" w:eastAsia="Arial Unicode MS" w:hAnsi="Times New Roman" w:cs="Times New Roman"/>
      <w:b/>
      <w:bCs/>
      <w:kern w:val="1"/>
      <w:sz w:val="36"/>
      <w:szCs w:val="36"/>
    </w:rPr>
  </w:style>
  <w:style w:type="paragraph" w:customStyle="1" w:styleId="Achievement">
    <w:name w:val="Achievement"/>
    <w:basedOn w:val="BodyText"/>
    <w:rsid w:val="00203B1D"/>
    <w:pPr>
      <w:tabs>
        <w:tab w:val="left" w:pos="360"/>
      </w:tabs>
      <w:spacing w:after="60" w:line="220" w:lineRule="atLeast"/>
      <w:ind w:left="245" w:hanging="245"/>
      <w:jc w:val="both"/>
    </w:pPr>
    <w:rPr>
      <w:rFonts w:ascii="Arial" w:eastAsia="Arial" w:hAnsi="Arial"/>
      <w:spacing w:val="-5"/>
      <w:kern w:val="1"/>
      <w:sz w:val="20"/>
      <w:szCs w:val="20"/>
    </w:rPr>
  </w:style>
  <w:style w:type="paragraph" w:styleId="BodyText">
    <w:name w:val="Body Text"/>
    <w:basedOn w:val="Normal"/>
    <w:link w:val="BodyTextChar"/>
    <w:uiPriority w:val="99"/>
    <w:semiHidden/>
    <w:unhideWhenUsed/>
    <w:rsid w:val="00203B1D"/>
    <w:pPr>
      <w:spacing w:after="120"/>
    </w:pPr>
    <w:rPr>
      <w:rFonts w:ascii="Times New Roman" w:eastAsiaTheme="minorEastAsia" w:hAnsi="Times New Roman" w:cs="Times New Roman"/>
    </w:rPr>
  </w:style>
  <w:style w:type="character" w:customStyle="1" w:styleId="BodyTextChar">
    <w:name w:val="Body Text Char"/>
    <w:basedOn w:val="DefaultParagraphFont"/>
    <w:link w:val="BodyText"/>
    <w:uiPriority w:val="99"/>
    <w:semiHidden/>
    <w:rsid w:val="00203B1D"/>
    <w:rPr>
      <w:rFonts w:ascii="Times New Roman" w:eastAsiaTheme="minorEastAsia" w:hAnsi="Times New Roman" w:cs="Times New Roman"/>
    </w:rPr>
  </w:style>
  <w:style w:type="paragraph" w:styleId="BlockText">
    <w:name w:val="Block Text"/>
    <w:basedOn w:val="Normal"/>
    <w:rsid w:val="00203B1D"/>
    <w:pPr>
      <w:widowControl w:val="0"/>
      <w:suppressLineNumbers/>
      <w:tabs>
        <w:tab w:val="left" w:pos="-720"/>
        <w:tab w:val="left" w:pos="2160"/>
        <w:tab w:val="left" w:pos="2880"/>
        <w:tab w:val="left" w:pos="4320"/>
      </w:tabs>
      <w:suppressAutoHyphens/>
      <w:spacing w:after="120"/>
      <w:ind w:left="1440" w:right="360"/>
    </w:pPr>
    <w:rPr>
      <w:rFonts w:ascii="Century Schoolbook" w:eastAsia="Arial" w:hAnsi="Century Schoolbook" w:cs="Times New Roman"/>
      <w:kern w:val="1"/>
      <w:sz w:val="20"/>
      <w:szCs w:val="20"/>
    </w:rPr>
  </w:style>
  <w:style w:type="character" w:customStyle="1" w:styleId="BalloonTextChar">
    <w:name w:val="Balloon Text Char"/>
    <w:basedOn w:val="DefaultParagraphFont"/>
    <w:link w:val="BalloonText"/>
    <w:uiPriority w:val="99"/>
    <w:semiHidden/>
    <w:rsid w:val="00203B1D"/>
    <w:rPr>
      <w:rFonts w:ascii="Times New Roman" w:eastAsiaTheme="minorEastAsia" w:hAnsi="Times New Roman" w:cs="Times New Roman"/>
      <w:sz w:val="18"/>
      <w:szCs w:val="18"/>
    </w:rPr>
  </w:style>
  <w:style w:type="paragraph" w:styleId="BalloonText">
    <w:name w:val="Balloon Text"/>
    <w:basedOn w:val="Normal"/>
    <w:link w:val="BalloonTextChar"/>
    <w:uiPriority w:val="99"/>
    <w:semiHidden/>
    <w:unhideWhenUsed/>
    <w:rsid w:val="00203B1D"/>
    <w:rPr>
      <w:rFonts w:ascii="Times New Roman" w:eastAsiaTheme="minorEastAsia" w:hAnsi="Times New Roman" w:cs="Times New Roman"/>
      <w:sz w:val="18"/>
      <w:szCs w:val="18"/>
    </w:rPr>
  </w:style>
  <w:style w:type="character" w:customStyle="1" w:styleId="BalloonTextChar1">
    <w:name w:val="Balloon Text Char1"/>
    <w:basedOn w:val="DefaultParagraphFont"/>
    <w:uiPriority w:val="99"/>
    <w:semiHidden/>
    <w:rsid w:val="00203B1D"/>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BF6028"/>
    <w:rPr>
      <w:color w:val="605E5C"/>
      <w:shd w:val="clear" w:color="auto" w:fill="E1DFDD"/>
    </w:rPr>
  </w:style>
  <w:style w:type="character" w:customStyle="1" w:styleId="Heading2Char">
    <w:name w:val="Heading 2 Char"/>
    <w:basedOn w:val="DefaultParagraphFont"/>
    <w:link w:val="Heading2"/>
    <w:uiPriority w:val="9"/>
    <w:semiHidden/>
    <w:rsid w:val="00514FF8"/>
    <w:rPr>
      <w:rFonts w:asciiTheme="majorHAnsi" w:eastAsiaTheme="majorEastAsia" w:hAnsiTheme="majorHAnsi" w:cstheme="majorBidi"/>
      <w:color w:val="2F5496" w:themeColor="accent1" w:themeShade="BF"/>
      <w:sz w:val="26"/>
      <w:szCs w:val="26"/>
    </w:rPr>
  </w:style>
  <w:style w:type="character" w:customStyle="1" w:styleId="wixui-rich-texttext">
    <w:name w:val="wixui-rich-text__text"/>
    <w:basedOn w:val="DefaultParagraphFont"/>
    <w:rsid w:val="00514FF8"/>
  </w:style>
  <w:style w:type="paragraph" w:customStyle="1" w:styleId="font9">
    <w:name w:val="font_9"/>
    <w:basedOn w:val="Normal"/>
    <w:rsid w:val="00514FF8"/>
    <w:pPr>
      <w:spacing w:before="100" w:beforeAutospacing="1" w:after="100" w:afterAutospacing="1"/>
    </w:pPr>
    <w:rPr>
      <w:rFonts w:ascii="Times New Roman" w:eastAsia="Times New Roman" w:hAnsi="Times New Roman" w:cs="Times New Roman"/>
    </w:rPr>
  </w:style>
  <w:style w:type="paragraph" w:customStyle="1" w:styleId="font8">
    <w:name w:val="font_8"/>
    <w:basedOn w:val="Normal"/>
    <w:rsid w:val="00514FF8"/>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14F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69655">
      <w:bodyDiv w:val="1"/>
      <w:marLeft w:val="0"/>
      <w:marRight w:val="0"/>
      <w:marTop w:val="0"/>
      <w:marBottom w:val="0"/>
      <w:divBdr>
        <w:top w:val="none" w:sz="0" w:space="0" w:color="auto"/>
        <w:left w:val="none" w:sz="0" w:space="0" w:color="auto"/>
        <w:bottom w:val="none" w:sz="0" w:space="0" w:color="auto"/>
        <w:right w:val="none" w:sz="0" w:space="0" w:color="auto"/>
      </w:divBdr>
    </w:div>
    <w:div w:id="1206482266">
      <w:bodyDiv w:val="1"/>
      <w:marLeft w:val="0"/>
      <w:marRight w:val="0"/>
      <w:marTop w:val="0"/>
      <w:marBottom w:val="0"/>
      <w:divBdr>
        <w:top w:val="none" w:sz="0" w:space="0" w:color="auto"/>
        <w:left w:val="none" w:sz="0" w:space="0" w:color="auto"/>
        <w:bottom w:val="none" w:sz="0" w:space="0" w:color="auto"/>
        <w:right w:val="none" w:sz="0" w:space="0" w:color="auto"/>
      </w:divBdr>
    </w:div>
    <w:div w:id="1858931150">
      <w:bodyDiv w:val="1"/>
      <w:marLeft w:val="0"/>
      <w:marRight w:val="0"/>
      <w:marTop w:val="0"/>
      <w:marBottom w:val="0"/>
      <w:divBdr>
        <w:top w:val="none" w:sz="0" w:space="0" w:color="auto"/>
        <w:left w:val="none" w:sz="0" w:space="0" w:color="auto"/>
        <w:bottom w:val="none" w:sz="0" w:space="0" w:color="auto"/>
        <w:right w:val="none" w:sz="0" w:space="0" w:color="auto"/>
      </w:divBdr>
      <w:divsChild>
        <w:div w:id="1673332071">
          <w:marLeft w:val="0"/>
          <w:marRight w:val="0"/>
          <w:marTop w:val="0"/>
          <w:marBottom w:val="0"/>
          <w:divBdr>
            <w:top w:val="none" w:sz="0" w:space="0" w:color="auto"/>
            <w:left w:val="none" w:sz="0" w:space="0" w:color="auto"/>
            <w:bottom w:val="none" w:sz="0" w:space="0" w:color="auto"/>
            <w:right w:val="none" w:sz="0" w:space="0" w:color="auto"/>
          </w:divBdr>
        </w:div>
        <w:div w:id="1862469498">
          <w:marLeft w:val="0"/>
          <w:marRight w:val="0"/>
          <w:marTop w:val="0"/>
          <w:marBottom w:val="0"/>
          <w:divBdr>
            <w:top w:val="none" w:sz="0" w:space="0" w:color="auto"/>
            <w:left w:val="none" w:sz="0" w:space="0" w:color="auto"/>
            <w:bottom w:val="none" w:sz="0" w:space="0" w:color="auto"/>
            <w:right w:val="none" w:sz="0" w:space="0" w:color="auto"/>
          </w:divBdr>
          <w:divsChild>
            <w:div w:id="1003239661">
              <w:marLeft w:val="0"/>
              <w:marRight w:val="0"/>
              <w:marTop w:val="0"/>
              <w:marBottom w:val="0"/>
              <w:divBdr>
                <w:top w:val="none" w:sz="0" w:space="0" w:color="auto"/>
                <w:left w:val="none" w:sz="0" w:space="0" w:color="auto"/>
                <w:bottom w:val="none" w:sz="0" w:space="0" w:color="auto"/>
                <w:right w:val="none" w:sz="0" w:space="0" w:color="auto"/>
              </w:divBdr>
              <w:divsChild>
                <w:div w:id="1530801872">
                  <w:marLeft w:val="0"/>
                  <w:marRight w:val="0"/>
                  <w:marTop w:val="0"/>
                  <w:marBottom w:val="0"/>
                  <w:divBdr>
                    <w:top w:val="none" w:sz="0" w:space="0" w:color="auto"/>
                    <w:left w:val="none" w:sz="0" w:space="0" w:color="auto"/>
                    <w:bottom w:val="none" w:sz="0" w:space="0" w:color="auto"/>
                    <w:right w:val="none" w:sz="0" w:space="0" w:color="auto"/>
                  </w:divBdr>
                </w:div>
                <w:div w:id="1753041595">
                  <w:marLeft w:val="0"/>
                  <w:marRight w:val="0"/>
                  <w:marTop w:val="0"/>
                  <w:marBottom w:val="0"/>
                  <w:divBdr>
                    <w:top w:val="none" w:sz="0" w:space="0" w:color="auto"/>
                    <w:left w:val="none" w:sz="0" w:space="0" w:color="auto"/>
                    <w:bottom w:val="none" w:sz="0" w:space="0" w:color="auto"/>
                    <w:right w:val="none" w:sz="0" w:space="0" w:color="auto"/>
                  </w:divBdr>
                </w:div>
                <w:div w:id="97651677">
                  <w:marLeft w:val="0"/>
                  <w:marRight w:val="0"/>
                  <w:marTop w:val="0"/>
                  <w:marBottom w:val="0"/>
                  <w:divBdr>
                    <w:top w:val="none" w:sz="0" w:space="0" w:color="auto"/>
                    <w:left w:val="none" w:sz="0" w:space="0" w:color="auto"/>
                    <w:bottom w:val="none" w:sz="0" w:space="0" w:color="auto"/>
                    <w:right w:val="none" w:sz="0" w:space="0" w:color="auto"/>
                  </w:divBdr>
                </w:div>
                <w:div w:id="711612233">
                  <w:marLeft w:val="0"/>
                  <w:marRight w:val="0"/>
                  <w:marTop w:val="0"/>
                  <w:marBottom w:val="0"/>
                  <w:divBdr>
                    <w:top w:val="none" w:sz="0" w:space="0" w:color="auto"/>
                    <w:left w:val="none" w:sz="0" w:space="0" w:color="auto"/>
                    <w:bottom w:val="none" w:sz="0" w:space="0" w:color="auto"/>
                    <w:right w:val="none" w:sz="0" w:space="0" w:color="auto"/>
                  </w:divBdr>
                </w:div>
                <w:div w:id="10445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obincapehart.substack.com/p/note-to-state-legislatures-colleges" TargetMode="External"/><Relationship Id="rId21" Type="http://schemas.openxmlformats.org/officeDocument/2006/relationships/hyperlink" Target="https://robincapehart.substack.com/p/thinking-outside-the-schoolhouse" TargetMode="External"/><Relationship Id="rId34" Type="http://schemas.openxmlformats.org/officeDocument/2006/relationships/hyperlink" Target="https://robincapehart.substack.com/p/unleashing-innovation" TargetMode="External"/><Relationship Id="rId42" Type="http://schemas.openxmlformats.org/officeDocument/2006/relationships/hyperlink" Target="https://robincapehart.substack.com/p/everyone-gets-an-a-well-almost-everyone" TargetMode="External"/><Relationship Id="rId47" Type="http://schemas.openxmlformats.org/officeDocument/2006/relationships/hyperlink" Target="https://robincapehart.substack.com/p/results-over-compliance" TargetMode="External"/><Relationship Id="rId50" Type="http://schemas.openxmlformats.org/officeDocument/2006/relationships/hyperlink" Target="https://robincapehart.substack.com/p/what-graduates-should-know?r=3bz63v" TargetMode="External"/><Relationship Id="rId55" Type="http://schemas.openxmlformats.org/officeDocument/2006/relationships/hyperlink" Target="https://robincapehart.substack.com/p/measuring-real-learning-not-seat?r=3bz63v" TargetMode="External"/><Relationship Id="rId63" Type="http://schemas.openxmlformats.org/officeDocument/2006/relationships/footer" Target="footer2.xml"/><Relationship Id="rId7" Type="http://schemas.openxmlformats.org/officeDocument/2006/relationships/hyperlink" Target="mailto:robincapehart53@gmail.com" TargetMode="External"/><Relationship Id="rId2" Type="http://schemas.openxmlformats.org/officeDocument/2006/relationships/styles" Target="styles.xml"/><Relationship Id="rId16" Type="http://schemas.openxmlformats.org/officeDocument/2006/relationships/hyperlink" Target="https://robincapehart.substack.com/p/bring-em-back-alive" TargetMode="External"/><Relationship Id="rId29" Type="http://schemas.openxmlformats.org/officeDocument/2006/relationships/hyperlink" Target="https://robincapehart.substack.com/p/wanted-students-who-want-to-learn" TargetMode="External"/><Relationship Id="rId11" Type="http://schemas.openxmlformats.org/officeDocument/2006/relationships/hyperlink" Target="https://robincapehart.substack.com/p/welcome-to-at-a-slight-angle" TargetMode="External"/><Relationship Id="rId24" Type="http://schemas.openxmlformats.org/officeDocument/2006/relationships/hyperlink" Target="https://robincapehart.substack.com/p/wanted-office-holders-who-really" TargetMode="External"/><Relationship Id="rId32" Type="http://schemas.openxmlformats.org/officeDocument/2006/relationships/hyperlink" Target="https://robincapehart.substack.com/p/what-makes-you-so-special" TargetMode="External"/><Relationship Id="rId37" Type="http://schemas.openxmlformats.org/officeDocument/2006/relationships/hyperlink" Target="https://robincapehart.substack.com/p/building-degrees-and-enrollment" TargetMode="External"/><Relationship Id="rId40" Type="http://schemas.openxmlformats.org/officeDocument/2006/relationships/hyperlink" Target="https://robincapehart.substack.com/p/student-support-the-personal-touch" TargetMode="External"/><Relationship Id="rId45" Type="http://schemas.openxmlformats.org/officeDocument/2006/relationships/hyperlink" Target="https://robincapehart.substack.com/p/a-guide-to-assessing-financial-stability" TargetMode="External"/><Relationship Id="rId53" Type="http://schemas.openxmlformats.org/officeDocument/2006/relationships/hyperlink" Target="https://robincapehart.substack.com/p/duel-credit-programs-behind-the-shiny?r=3bz63v" TargetMode="External"/><Relationship Id="rId58" Type="http://schemas.openxmlformats.org/officeDocument/2006/relationships/hyperlink" Target="mailto:Gordon.Gee@mail.wvu.edu" TargetMode="External"/><Relationship Id="rId5" Type="http://schemas.openxmlformats.org/officeDocument/2006/relationships/footnotes" Target="footnotes.xml"/><Relationship Id="rId61" Type="http://schemas.openxmlformats.org/officeDocument/2006/relationships/hyperlink" Target="mailto:officeofthepresident@etsu.edu" TargetMode="External"/><Relationship Id="rId19" Type="http://schemas.openxmlformats.org/officeDocument/2006/relationships/hyperlink" Target="https://robincapehart.substack.com/p/in-learning-curiosity-is-everything" TargetMode="External"/><Relationship Id="rId14" Type="http://schemas.openxmlformats.org/officeDocument/2006/relationships/hyperlink" Target="https://robincapehart.substack.com/p/doors-slamming-shut" TargetMode="External"/><Relationship Id="rId22" Type="http://schemas.openxmlformats.org/officeDocument/2006/relationships/hyperlink" Target="https://robincapehart.substack.com/p/whose-making-money-at-your-college" TargetMode="External"/><Relationship Id="rId27" Type="http://schemas.openxmlformats.org/officeDocument/2006/relationships/hyperlink" Target="https://robincapehart.substack.com/p/wanted-graduates-who-can-think" TargetMode="External"/><Relationship Id="rId30" Type="http://schemas.openxmlformats.org/officeDocument/2006/relationships/hyperlink" Target="https://robincapehart.substack.com/p/uncertain-financial-future" TargetMode="External"/><Relationship Id="rId35" Type="http://schemas.openxmlformats.org/officeDocument/2006/relationships/hyperlink" Target="https://robincapehart.substack.com/p/restoring-the-burden-of-expectations" TargetMode="External"/><Relationship Id="rId43" Type="http://schemas.openxmlformats.org/officeDocument/2006/relationships/hyperlink" Target="https://robincapehart.substack.com/p/teaching-entrepreneurship-and-leadership" TargetMode="External"/><Relationship Id="rId48" Type="http://schemas.openxmlformats.org/officeDocument/2006/relationships/hyperlink" Target="https://robincapehart.substack.com/p/be-curious-not-judgmental?r=3bz63v" TargetMode="External"/><Relationship Id="rId56" Type="http://schemas.openxmlformats.org/officeDocument/2006/relationships/hyperlink" Target="https://robincapehart.substack.com/p/the-institutionalization-of-higher?r=3bz63v" TargetMode="External"/><Relationship Id="rId64" Type="http://schemas.openxmlformats.org/officeDocument/2006/relationships/fontTable" Target="fontTable.xml"/><Relationship Id="rId8" Type="http://schemas.openxmlformats.org/officeDocument/2006/relationships/hyperlink" Target="https://robincapehart.substack.com/" TargetMode="External"/><Relationship Id="rId51" Type="http://schemas.openxmlformats.org/officeDocument/2006/relationships/hyperlink" Target="https://robincapehart.substack.com/p/rethinking-regulation?r=3bz63v" TargetMode="External"/><Relationship Id="rId3" Type="http://schemas.openxmlformats.org/officeDocument/2006/relationships/settings" Target="settings.xml"/><Relationship Id="rId12" Type="http://schemas.openxmlformats.org/officeDocument/2006/relationships/hyperlink" Target="https://robincapehart.substack.com/p/dont-wait-for-the-roof-to-fall-in" TargetMode="External"/><Relationship Id="rId17" Type="http://schemas.openxmlformats.org/officeDocument/2006/relationships/hyperlink" Target="https://robincapehart.substack.com/p/einstein-was-a-smart-guy" TargetMode="External"/><Relationship Id="rId25" Type="http://schemas.openxmlformats.org/officeDocument/2006/relationships/hyperlink" Target="https://robincapehart.substack.com/p/nil-buyer-beware" TargetMode="External"/><Relationship Id="rId33" Type="http://schemas.openxmlformats.org/officeDocument/2006/relationships/hyperlink" Target="https://robincapehart.substack.com/p/department-of-labors-bad-timing" TargetMode="External"/><Relationship Id="rId38" Type="http://schemas.openxmlformats.org/officeDocument/2006/relationships/hyperlink" Target="https://robincapehart.substack.com/p/still-driving-a-model-t" TargetMode="External"/><Relationship Id="rId46" Type="http://schemas.openxmlformats.org/officeDocument/2006/relationships/hyperlink" Target="https://robincapehart.substack.com/p/heres-five-good-community-engagement" TargetMode="External"/><Relationship Id="rId59" Type="http://schemas.openxmlformats.org/officeDocument/2006/relationships/hyperlink" Target="mailto:hurleyj@tarleton.edu" TargetMode="External"/><Relationship Id="rId20" Type="http://schemas.openxmlformats.org/officeDocument/2006/relationships/hyperlink" Target="https://robincapehart.substack.com/p/help-from-the-yellow-pages" TargetMode="External"/><Relationship Id="rId41" Type="http://schemas.openxmlformats.org/officeDocument/2006/relationships/hyperlink" Target="https://robincapehart.substack.com/p/planning-the-future-from-futility" TargetMode="External"/><Relationship Id="rId54" Type="http://schemas.openxmlformats.org/officeDocument/2006/relationships/hyperlink" Target="https://robincapehart.substack.com/p/dear-graduates-the-world-will-change?r=3bz63v"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obincapehart.substack.com/p/higher-ed-clings-to-shaky-metric" TargetMode="External"/><Relationship Id="rId23" Type="http://schemas.openxmlformats.org/officeDocument/2006/relationships/hyperlink" Target="https://robincapehart.substack.com/p/wait-until-we-get-the-bill" TargetMode="External"/><Relationship Id="rId28" Type="http://schemas.openxmlformats.org/officeDocument/2006/relationships/hyperlink" Target="https://robincapehart.substack.com/p/its-time-to-measure-what-matters" TargetMode="External"/><Relationship Id="rId36" Type="http://schemas.openxmlformats.org/officeDocument/2006/relationships/hyperlink" Target="https://robincapehart.substack.com/p/the-rise-of-nontraditional-programs" TargetMode="External"/><Relationship Id="rId49" Type="http://schemas.openxmlformats.org/officeDocument/2006/relationships/hyperlink" Target="https://robincapehart.substack.com/p/all-colleges-can-be-prominent?r=3bz63v" TargetMode="External"/><Relationship Id="rId57" Type="http://schemas.openxmlformats.org/officeDocument/2006/relationships/hyperlink" Target="https://robincapehart.substack.com/p/good-bye-majors-hello-career-pathways?r=3bz63v" TargetMode="External"/><Relationship Id="rId10" Type="http://schemas.openxmlformats.org/officeDocument/2006/relationships/hyperlink" Target="http://www.wvpublicpolicy.com" TargetMode="External"/><Relationship Id="rId31" Type="http://schemas.openxmlformats.org/officeDocument/2006/relationships/hyperlink" Target="https://robincapehart.substack.com/p/thinking-outside-the-schoolhouse" TargetMode="External"/><Relationship Id="rId44" Type="http://schemas.openxmlformats.org/officeDocument/2006/relationships/hyperlink" Target="https://robincapehart.substack.com/p/equipping-the-next-college-president" TargetMode="External"/><Relationship Id="rId52" Type="http://schemas.openxmlformats.org/officeDocument/2006/relationships/hyperlink" Target="https://robincapehart.substack.com/p/governing-boards-own-the-vision?r=3bz63v" TargetMode="External"/><Relationship Id="rId60" Type="http://schemas.openxmlformats.org/officeDocument/2006/relationships/hyperlink" Target="mailto:jerryw68@gmail.com"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wvpublicpolicy.com" TargetMode="External"/><Relationship Id="rId13" Type="http://schemas.openxmlformats.org/officeDocument/2006/relationships/hyperlink" Target="https://robincapehart.substack.com/p/adding-sports-a-good-enrollment-strategy" TargetMode="External"/><Relationship Id="rId18" Type="http://schemas.openxmlformats.org/officeDocument/2006/relationships/hyperlink" Target="https://robincapehart.substack.com/p/paying-for-puppetry" TargetMode="External"/><Relationship Id="rId39" Type="http://schemas.openxmlformats.org/officeDocument/2006/relationships/hyperlink" Target="https://robincapehart.substack.com/p/learning-will-drive-enroll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10464</Words>
  <Characters>61635</Characters>
  <Application>Microsoft Office Word</Application>
  <DocSecurity>0</DocSecurity>
  <Lines>1433</Lines>
  <Paragraphs>735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Capehart</dc:creator>
  <cp:keywords/>
  <dc:description/>
  <cp:lastModifiedBy>Robin Capehart</cp:lastModifiedBy>
  <cp:revision>2</cp:revision>
  <cp:lastPrinted>2019-06-12T18:03:00Z</cp:lastPrinted>
  <dcterms:created xsi:type="dcterms:W3CDTF">2024-10-22T15:19:00Z</dcterms:created>
  <dcterms:modified xsi:type="dcterms:W3CDTF">2024-10-22T15:19:00Z</dcterms:modified>
</cp:coreProperties>
</file>